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年度市科技创新专项创新环境建设资金（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省级科技特派员工作站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）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补助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项目</w:t>
      </w:r>
    </w:p>
    <w:tbl>
      <w:tblPr>
        <w:tblStyle w:val="7"/>
        <w:tblW w:w="156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302"/>
        <w:gridCol w:w="1165"/>
        <w:gridCol w:w="5494"/>
        <w:gridCol w:w="3683"/>
        <w:gridCol w:w="888"/>
        <w:gridCol w:w="1027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tblHeader/>
          <w:jc w:val="center"/>
        </w:trPr>
        <w:tc>
          <w:tcPr>
            <w:tcW w:w="79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0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116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省备案批次</w:t>
            </w:r>
          </w:p>
        </w:tc>
        <w:tc>
          <w:tcPr>
            <w:tcW w:w="54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工作站名称</w:t>
            </w:r>
          </w:p>
        </w:tc>
        <w:tc>
          <w:tcPr>
            <w:tcW w:w="368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依托单位</w:t>
            </w:r>
          </w:p>
        </w:tc>
        <w:tc>
          <w:tcPr>
            <w:tcW w:w="320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tblHeader/>
          <w:jc w:val="center"/>
        </w:trPr>
        <w:tc>
          <w:tcPr>
            <w:tcW w:w="79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4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8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实际拨付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来安县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第五批</w:t>
            </w:r>
          </w:p>
        </w:tc>
        <w:tc>
          <w:tcPr>
            <w:tcW w:w="5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来安县薄壳山核桃优质丰产栽培技术特派员工作站</w:t>
            </w:r>
          </w:p>
        </w:tc>
        <w:tc>
          <w:tcPr>
            <w:tcW w:w="3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来安县世外桃园生态农业专业合作社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凤阳县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第五批</w:t>
            </w:r>
          </w:p>
        </w:tc>
        <w:tc>
          <w:tcPr>
            <w:tcW w:w="5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凤阳县农产品加工及质量安全控制科技特派员工作站</w:t>
            </w:r>
          </w:p>
        </w:tc>
        <w:tc>
          <w:tcPr>
            <w:tcW w:w="3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安徽省小岗盼盼食品有限公司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全椒县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第五批</w:t>
            </w:r>
          </w:p>
        </w:tc>
        <w:tc>
          <w:tcPr>
            <w:tcW w:w="5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全椒县滁菊脱毒组培技术科技特派员工作站</w:t>
            </w:r>
          </w:p>
        </w:tc>
        <w:tc>
          <w:tcPr>
            <w:tcW w:w="3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全椒贡菊园茶厂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明光市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第五批</w:t>
            </w:r>
          </w:p>
        </w:tc>
        <w:tc>
          <w:tcPr>
            <w:tcW w:w="5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明光市金桥湾循环流水高效养鱼技术特派员工作站</w:t>
            </w:r>
          </w:p>
        </w:tc>
        <w:tc>
          <w:tcPr>
            <w:tcW w:w="3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安徽金桥湾农业科技有限公司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南谯区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第五批</w:t>
            </w:r>
          </w:p>
        </w:tc>
        <w:tc>
          <w:tcPr>
            <w:tcW w:w="5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南谯区黄金梨绿色高效技术特派员工作站</w:t>
            </w:r>
          </w:p>
        </w:tc>
        <w:tc>
          <w:tcPr>
            <w:tcW w:w="3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滁州市南谯区大柳镇良农金梨专业合作社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琅琊区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第五批</w:t>
            </w:r>
          </w:p>
        </w:tc>
        <w:tc>
          <w:tcPr>
            <w:tcW w:w="5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琅琊区大樱桃优质富硒高效技术技术特派员工作站</w:t>
            </w:r>
          </w:p>
        </w:tc>
        <w:tc>
          <w:tcPr>
            <w:tcW w:w="3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安徽省新昌农业发展股份有限公司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定远县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第五批</w:t>
            </w:r>
          </w:p>
        </w:tc>
        <w:tc>
          <w:tcPr>
            <w:tcW w:w="5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定远县山清水秀果桑产业科技特派员工作站</w:t>
            </w:r>
          </w:p>
        </w:tc>
        <w:tc>
          <w:tcPr>
            <w:tcW w:w="3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安徽山清水秀农业科技发展服务有限公司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天长市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第五批</w:t>
            </w:r>
          </w:p>
        </w:tc>
        <w:tc>
          <w:tcPr>
            <w:tcW w:w="5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天长市牧马湖水稻订单种植科技特派员工作站</w:t>
            </w:r>
          </w:p>
        </w:tc>
        <w:tc>
          <w:tcPr>
            <w:tcW w:w="3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安徽牧马湖农业开发集团有限公司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5.00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4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75.00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160.00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说明：省补助资金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85.00万由我局代拨。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FF"/>
    <w:rsid w:val="00004FDF"/>
    <w:rsid w:val="000523DA"/>
    <w:rsid w:val="00054228"/>
    <w:rsid w:val="00057D64"/>
    <w:rsid w:val="000606D8"/>
    <w:rsid w:val="00142DB0"/>
    <w:rsid w:val="0014731C"/>
    <w:rsid w:val="0016576C"/>
    <w:rsid w:val="001777BB"/>
    <w:rsid w:val="00196CA5"/>
    <w:rsid w:val="001D04D2"/>
    <w:rsid w:val="001E241B"/>
    <w:rsid w:val="001F1917"/>
    <w:rsid w:val="001F2F22"/>
    <w:rsid w:val="00230CE4"/>
    <w:rsid w:val="002A631C"/>
    <w:rsid w:val="003339FF"/>
    <w:rsid w:val="00337079"/>
    <w:rsid w:val="00344887"/>
    <w:rsid w:val="00356ED5"/>
    <w:rsid w:val="003A5BCD"/>
    <w:rsid w:val="003D7408"/>
    <w:rsid w:val="0040630C"/>
    <w:rsid w:val="004323C1"/>
    <w:rsid w:val="00477D6D"/>
    <w:rsid w:val="004808DD"/>
    <w:rsid w:val="00495170"/>
    <w:rsid w:val="004D12C4"/>
    <w:rsid w:val="004D5FD2"/>
    <w:rsid w:val="005551C1"/>
    <w:rsid w:val="005A7BD0"/>
    <w:rsid w:val="00600206"/>
    <w:rsid w:val="0060348C"/>
    <w:rsid w:val="00607E9D"/>
    <w:rsid w:val="00623F12"/>
    <w:rsid w:val="00631462"/>
    <w:rsid w:val="00687389"/>
    <w:rsid w:val="00762746"/>
    <w:rsid w:val="00772FCE"/>
    <w:rsid w:val="007A5FBE"/>
    <w:rsid w:val="007A62F5"/>
    <w:rsid w:val="007C421C"/>
    <w:rsid w:val="007E0EEE"/>
    <w:rsid w:val="00805A48"/>
    <w:rsid w:val="00810256"/>
    <w:rsid w:val="008277B3"/>
    <w:rsid w:val="0085667D"/>
    <w:rsid w:val="008A09C0"/>
    <w:rsid w:val="008E56FF"/>
    <w:rsid w:val="008E6CE8"/>
    <w:rsid w:val="008F55C6"/>
    <w:rsid w:val="00900047"/>
    <w:rsid w:val="00933717"/>
    <w:rsid w:val="00975135"/>
    <w:rsid w:val="009A4534"/>
    <w:rsid w:val="009A61F9"/>
    <w:rsid w:val="009D4A6A"/>
    <w:rsid w:val="009E1F32"/>
    <w:rsid w:val="009F1CB2"/>
    <w:rsid w:val="009F3134"/>
    <w:rsid w:val="00A07339"/>
    <w:rsid w:val="00A75530"/>
    <w:rsid w:val="00AE5345"/>
    <w:rsid w:val="00B35863"/>
    <w:rsid w:val="00BB2133"/>
    <w:rsid w:val="00BB736D"/>
    <w:rsid w:val="00BE04CE"/>
    <w:rsid w:val="00BE3698"/>
    <w:rsid w:val="00C35868"/>
    <w:rsid w:val="00CA1892"/>
    <w:rsid w:val="00CA40C1"/>
    <w:rsid w:val="00CC7AF6"/>
    <w:rsid w:val="00CF42D6"/>
    <w:rsid w:val="00CF4AFE"/>
    <w:rsid w:val="00D520B2"/>
    <w:rsid w:val="00DB3A77"/>
    <w:rsid w:val="00DD4CBE"/>
    <w:rsid w:val="00DD7E88"/>
    <w:rsid w:val="00E0699E"/>
    <w:rsid w:val="00E26C03"/>
    <w:rsid w:val="00E50286"/>
    <w:rsid w:val="00E63C4C"/>
    <w:rsid w:val="00E64798"/>
    <w:rsid w:val="00E835CE"/>
    <w:rsid w:val="00EB2430"/>
    <w:rsid w:val="00F17904"/>
    <w:rsid w:val="00F475EC"/>
    <w:rsid w:val="00F54B79"/>
    <w:rsid w:val="00FC069F"/>
    <w:rsid w:val="025112BD"/>
    <w:rsid w:val="03E94296"/>
    <w:rsid w:val="047137B2"/>
    <w:rsid w:val="05274CB8"/>
    <w:rsid w:val="0C9D0C3E"/>
    <w:rsid w:val="0CA47A1A"/>
    <w:rsid w:val="0EFF7A20"/>
    <w:rsid w:val="110E4397"/>
    <w:rsid w:val="11FF5FE8"/>
    <w:rsid w:val="12790427"/>
    <w:rsid w:val="135C486A"/>
    <w:rsid w:val="17DE0670"/>
    <w:rsid w:val="187D0FD1"/>
    <w:rsid w:val="1AEA4EA0"/>
    <w:rsid w:val="1B2B7D77"/>
    <w:rsid w:val="1E287268"/>
    <w:rsid w:val="1F2D3D1D"/>
    <w:rsid w:val="25D85164"/>
    <w:rsid w:val="25D95153"/>
    <w:rsid w:val="285852CD"/>
    <w:rsid w:val="29431F13"/>
    <w:rsid w:val="2A262027"/>
    <w:rsid w:val="2D6B78B9"/>
    <w:rsid w:val="2F842EDF"/>
    <w:rsid w:val="2FEF0B16"/>
    <w:rsid w:val="30622382"/>
    <w:rsid w:val="31582568"/>
    <w:rsid w:val="32304A38"/>
    <w:rsid w:val="327E0C45"/>
    <w:rsid w:val="334839E0"/>
    <w:rsid w:val="344C6725"/>
    <w:rsid w:val="35C05F88"/>
    <w:rsid w:val="36421FA3"/>
    <w:rsid w:val="37185465"/>
    <w:rsid w:val="3A346B93"/>
    <w:rsid w:val="3C246E74"/>
    <w:rsid w:val="3C506804"/>
    <w:rsid w:val="3CBF3423"/>
    <w:rsid w:val="3DCD260F"/>
    <w:rsid w:val="419C4F0F"/>
    <w:rsid w:val="42A02DBF"/>
    <w:rsid w:val="4505116C"/>
    <w:rsid w:val="4A025399"/>
    <w:rsid w:val="4A321865"/>
    <w:rsid w:val="4D1B5F66"/>
    <w:rsid w:val="4E005A68"/>
    <w:rsid w:val="50040529"/>
    <w:rsid w:val="592F213D"/>
    <w:rsid w:val="5A784F62"/>
    <w:rsid w:val="5B5A19E6"/>
    <w:rsid w:val="5BB33AE7"/>
    <w:rsid w:val="5E3E6053"/>
    <w:rsid w:val="5EB14784"/>
    <w:rsid w:val="60F96CA8"/>
    <w:rsid w:val="665E02D0"/>
    <w:rsid w:val="668C56D3"/>
    <w:rsid w:val="67920F3A"/>
    <w:rsid w:val="6973193F"/>
    <w:rsid w:val="6A3018A3"/>
    <w:rsid w:val="6B7577E3"/>
    <w:rsid w:val="6DB2499A"/>
    <w:rsid w:val="6E8C6606"/>
    <w:rsid w:val="730248EE"/>
    <w:rsid w:val="744722B4"/>
    <w:rsid w:val="74D2790E"/>
    <w:rsid w:val="770327EB"/>
    <w:rsid w:val="785C64D7"/>
    <w:rsid w:val="79503402"/>
    <w:rsid w:val="79700BC3"/>
    <w:rsid w:val="7C6F7AE4"/>
    <w:rsid w:val="7D073A44"/>
    <w:rsid w:val="7E3B2540"/>
    <w:rsid w:val="7F36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semiHidden/>
    <w:qFormat/>
    <w:uiPriority w:val="0"/>
    <w:rPr>
      <w:sz w:val="18"/>
      <w:szCs w:val="18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table" w:customStyle="1" w:styleId="13">
    <w:name w:val="网格型1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33</Pages>
  <Words>4769</Words>
  <Characters>27188</Characters>
  <Lines>226</Lines>
  <Paragraphs>63</Paragraphs>
  <TotalTime>15</TotalTime>
  <ScaleCrop>false</ScaleCrop>
  <LinksUpToDate>false</LinksUpToDate>
  <CharactersWithSpaces>31894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2019-06-04T01:33:00Z</dcterms:created>
  <dc:creator>Windows 用户</dc:creator>
  <cp:lastModifiedBy>Administrator</cp:lastModifiedBy>
  <cp:lastPrinted>2020-11-19T07:43:00Z</cp:lastPrinted>
  <dcterms:modified xsi:type="dcterms:W3CDTF">2020-11-19T08:08:52Z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