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_GBK" w:eastAsia="方正小标宋_GBK"/>
          <w:sz w:val="44"/>
          <w:szCs w:val="44"/>
        </w:rPr>
      </w:pPr>
      <w:r>
        <w:rPr>
          <w:rFonts w:hint="eastAsia" w:ascii="方正仿宋_GBK" w:eastAsia="方正仿宋_GBK"/>
          <w:sz w:val="30"/>
          <w:szCs w:val="30"/>
        </w:rPr>
        <w:t>附件：</w:t>
      </w:r>
    </w:p>
    <w:p>
      <w:pPr>
        <w:spacing w:line="660" w:lineRule="exact"/>
        <w:jc w:val="center"/>
        <w:rPr>
          <w:rFonts w:ascii="方正仿宋_GBK" w:eastAsia="方正仿宋_GBK"/>
          <w:sz w:val="28"/>
          <w:szCs w:val="28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“消费扶贫月”活动统计表</w:t>
      </w:r>
    </w:p>
    <w:bookmarkEnd w:id="0"/>
    <w:p>
      <w:pPr>
        <w:spacing w:line="580" w:lineRule="exact"/>
        <w:ind w:firstLine="1200" w:firstLineChars="500"/>
        <w:rPr>
          <w:rFonts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单位：            联系人：            联系电话：</w:t>
      </w:r>
    </w:p>
    <w:tbl>
      <w:tblPr>
        <w:tblStyle w:val="2"/>
        <w:tblW w:w="86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</w:tblPr>
      <w:tblGrid>
        <w:gridCol w:w="513"/>
        <w:gridCol w:w="1708"/>
        <w:gridCol w:w="1111"/>
        <w:gridCol w:w="1981"/>
        <w:gridCol w:w="1204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1059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序号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单位名称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参与人数</w:t>
            </w:r>
          </w:p>
          <w:p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（人）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采购已认定农产品名称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折合金额（元）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特色做法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183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1、</w:t>
            </w:r>
          </w:p>
          <w:p>
            <w:pPr>
              <w:spacing w:line="58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2、</w:t>
            </w:r>
          </w:p>
          <w:p>
            <w:pPr>
              <w:spacing w:line="58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......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116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116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116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1172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1172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1172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ordWrap w:val="0"/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jc w:val="right"/>
        <w:rPr>
          <w:rFonts w:ascii="方正仿宋_GBK" w:eastAsia="方正仿宋_GBK"/>
          <w:sz w:val="32"/>
          <w:szCs w:val="32"/>
        </w:rPr>
      </w:pPr>
    </w:p>
    <w:p>
      <w:pPr>
        <w:wordWrap w:val="0"/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注：全省32个贫困县（含叶集）已认定扶贫产品发布网址</w:t>
      </w:r>
    </w:p>
    <w:p>
      <w:pPr>
        <w:wordWrap w:val="0"/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wordWrap w:val="0"/>
        <w:spacing w:line="580" w:lineRule="exact"/>
        <w:rPr>
          <w:rFonts w:ascii="方正仿宋_GBK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48895</wp:posOffset>
            </wp:positionV>
            <wp:extent cx="1645920" cy="683895"/>
            <wp:effectExtent l="0" t="0" r="1143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sz w:val="32"/>
          <w:szCs w:val="32"/>
        </w:rPr>
        <w:t>1、贫困地区农副产品网络销售平台</w:t>
      </w:r>
    </w:p>
    <w:p>
      <w:pPr>
        <w:wordWrap w:val="0"/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网址：</w:t>
      </w:r>
      <w:r>
        <w:fldChar w:fldCharType="begin"/>
      </w:r>
      <w:r>
        <w:instrText xml:space="preserve"> HYPERLINK "https://www.fupin832.com/" </w:instrText>
      </w:r>
      <w:r>
        <w:fldChar w:fldCharType="separate"/>
      </w:r>
      <w:r>
        <w:rPr>
          <w:rStyle w:val="4"/>
          <w:rFonts w:hint="eastAsia" w:ascii="方正仿宋_GBK" w:eastAsia="方正仿宋_GBK"/>
          <w:sz w:val="32"/>
          <w:szCs w:val="32"/>
        </w:rPr>
        <w:t>https://www.fupin832.com/</w:t>
      </w:r>
      <w:r>
        <w:rPr>
          <w:rStyle w:val="4"/>
          <w:rFonts w:hint="eastAsia"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wordWrap w:val="0"/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wordWrap w:val="0"/>
        <w:spacing w:line="580" w:lineRule="exact"/>
        <w:rPr>
          <w:rFonts w:ascii="方正仿宋_GBK" w:eastAsia="方正仿宋_GBK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223520</wp:posOffset>
            </wp:positionV>
            <wp:extent cx="1595755" cy="527685"/>
            <wp:effectExtent l="0" t="0" r="4445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sz w:val="32"/>
          <w:szCs w:val="32"/>
        </w:rPr>
        <w:t>2、中国社会扶贫网</w:t>
      </w:r>
    </w:p>
    <w:p>
      <w:pPr>
        <w:wordWrap w:val="0"/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网址：https://www.zgshfp.com.cn/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A224A"/>
    <w:rsid w:val="5DB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2020-09-07T06:50:00Z</dcterms:created>
  <dc:creator>24</dc:creator>
  <cp:lastModifiedBy>24</cp:lastModifiedBy>
  <dcterms:modified xsi:type="dcterms:W3CDTF">2020-09-07T06:51:25Z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