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bookmarkStart w:id="0" w:name="_GoBack"/>
      <w:bookmarkEnd w:id="0"/>
      <w:r>
        <w:rPr>
          <w:rFonts w:hint="eastAsia" w:ascii="仿宋_GB2312" w:eastAsia="仿宋_GB2312"/>
          <w:sz w:val="32"/>
          <w:szCs w:val="32"/>
        </w:rPr>
        <w:t>附件：</w:t>
      </w:r>
    </w:p>
    <w:p>
      <w:pPr>
        <w:jc w:val="center"/>
        <w:rPr>
          <w:rFonts w:ascii="仿宋_GB2312" w:eastAsia="仿宋_GB2312"/>
          <w:b/>
          <w:sz w:val="44"/>
          <w:szCs w:val="44"/>
        </w:rPr>
      </w:pPr>
      <w:r>
        <w:rPr>
          <w:rFonts w:hint="eastAsia" w:ascii="仿宋_GB2312" w:eastAsia="仿宋_GB2312"/>
          <w:b/>
          <w:sz w:val="44"/>
          <w:szCs w:val="44"/>
        </w:rPr>
        <w:t>2020年省科技重大专项拟推荐项目汇总表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9"/>
        <w:gridCol w:w="3317"/>
        <w:gridCol w:w="355"/>
        <w:gridCol w:w="1905"/>
        <w:gridCol w:w="305"/>
        <w:gridCol w:w="863"/>
        <w:gridCol w:w="85"/>
        <w:gridCol w:w="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8"/>
          </w:tcPr>
          <w:p>
            <w:pPr>
              <w:rPr>
                <w:rFonts w:ascii="仿宋_GB2312" w:eastAsia="仿宋_GB2312"/>
                <w:b/>
                <w:sz w:val="32"/>
                <w:szCs w:val="32"/>
              </w:rPr>
            </w:pPr>
            <w:r>
              <w:rPr>
                <w:rFonts w:hint="eastAsia" w:ascii="仿宋_GB2312" w:eastAsia="仿宋_GB2312"/>
                <w:b/>
                <w:sz w:val="32"/>
                <w:szCs w:val="32"/>
              </w:rPr>
              <w:t>一、公开竟争类项目(12项，备选1项)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240" w:lineRule="atLeast"/>
              <w:jc w:val="center"/>
              <w:rPr>
                <w:rFonts w:ascii="仿宋_GB2312" w:eastAsia="仿宋_GB2312"/>
                <w:b/>
                <w:sz w:val="30"/>
                <w:szCs w:val="30"/>
              </w:rPr>
            </w:pPr>
            <w:r>
              <w:rPr>
                <w:rFonts w:hint="eastAsia" w:ascii="仿宋_GB2312" w:eastAsia="仿宋_GB2312"/>
                <w:b/>
                <w:sz w:val="30"/>
                <w:szCs w:val="30"/>
              </w:rPr>
              <w:t>序号</w:t>
            </w:r>
          </w:p>
        </w:tc>
        <w:tc>
          <w:tcPr>
            <w:tcW w:w="6520" w:type="dxa"/>
            <w:gridSpan w:val="2"/>
          </w:tcPr>
          <w:p>
            <w:pPr>
              <w:spacing w:line="240" w:lineRule="atLeast"/>
              <w:jc w:val="center"/>
              <w:rPr>
                <w:rFonts w:ascii="仿宋_GB2312" w:eastAsia="仿宋_GB2312"/>
                <w:b/>
                <w:sz w:val="30"/>
                <w:szCs w:val="30"/>
              </w:rPr>
            </w:pPr>
            <w:r>
              <w:rPr>
                <w:rFonts w:hint="eastAsia" w:ascii="仿宋_GB2312" w:eastAsia="仿宋_GB2312"/>
                <w:b/>
                <w:sz w:val="30"/>
                <w:szCs w:val="30"/>
              </w:rPr>
              <w:t>项目名称</w:t>
            </w:r>
          </w:p>
        </w:tc>
        <w:tc>
          <w:tcPr>
            <w:tcW w:w="3828" w:type="dxa"/>
            <w:gridSpan w:val="2"/>
          </w:tcPr>
          <w:p>
            <w:pPr>
              <w:spacing w:line="240" w:lineRule="atLeast"/>
              <w:jc w:val="center"/>
              <w:rPr>
                <w:rFonts w:ascii="仿宋_GB2312" w:eastAsia="仿宋_GB2312"/>
                <w:b/>
                <w:sz w:val="30"/>
                <w:szCs w:val="30"/>
              </w:rPr>
            </w:pPr>
            <w:r>
              <w:rPr>
                <w:rFonts w:hint="eastAsia" w:ascii="仿宋_GB2312" w:eastAsia="仿宋_GB2312"/>
                <w:b/>
                <w:sz w:val="30"/>
                <w:szCs w:val="30"/>
              </w:rPr>
              <w:t>项目承担单位</w:t>
            </w:r>
          </w:p>
        </w:tc>
        <w:tc>
          <w:tcPr>
            <w:tcW w:w="1417" w:type="dxa"/>
            <w:gridSpan w:val="2"/>
          </w:tcPr>
          <w:p>
            <w:pPr>
              <w:spacing w:line="360" w:lineRule="exact"/>
              <w:jc w:val="center"/>
              <w:rPr>
                <w:rFonts w:hint="eastAsia" w:ascii="仿宋_GB2312" w:eastAsia="仿宋_GB2312"/>
                <w:b/>
                <w:sz w:val="30"/>
                <w:szCs w:val="30"/>
              </w:rPr>
            </w:pPr>
            <w:r>
              <w:rPr>
                <w:rFonts w:hint="eastAsia" w:ascii="仿宋_GB2312" w:eastAsia="仿宋_GB2312"/>
                <w:b/>
                <w:sz w:val="30"/>
                <w:szCs w:val="30"/>
              </w:rPr>
              <w:t>项目</w:t>
            </w:r>
          </w:p>
          <w:p>
            <w:pPr>
              <w:spacing w:line="360" w:lineRule="exact"/>
              <w:jc w:val="center"/>
              <w:rPr>
                <w:rFonts w:ascii="仿宋_GB2312" w:eastAsia="仿宋_GB2312"/>
                <w:b/>
                <w:sz w:val="30"/>
                <w:szCs w:val="30"/>
              </w:rPr>
            </w:pPr>
            <w:r>
              <w:rPr>
                <w:rFonts w:hint="eastAsia" w:ascii="仿宋_GB2312" w:eastAsia="仿宋_GB2312"/>
                <w:b/>
                <w:sz w:val="30"/>
                <w:szCs w:val="30"/>
              </w:rPr>
              <w:t>负责人</w:t>
            </w:r>
          </w:p>
        </w:tc>
        <w:tc>
          <w:tcPr>
            <w:tcW w:w="1450" w:type="dxa"/>
          </w:tcPr>
          <w:p>
            <w:pPr>
              <w:spacing w:line="240" w:lineRule="atLeast"/>
              <w:jc w:val="center"/>
              <w:rPr>
                <w:rFonts w:ascii="仿宋_GB2312" w:eastAsia="仿宋_GB2312"/>
                <w:b/>
                <w:sz w:val="30"/>
                <w:szCs w:val="30"/>
              </w:rPr>
            </w:pPr>
            <w:r>
              <w:rPr>
                <w:rFonts w:hint="eastAsia" w:ascii="仿宋_GB2312" w:eastAsia="仿宋_GB2312"/>
                <w:b/>
                <w:sz w:val="30"/>
                <w:szCs w:val="30"/>
              </w:rPr>
              <w:t>属地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959" w:type="dxa"/>
            <w:vAlign w:val="center"/>
          </w:tcPr>
          <w:p>
            <w:pPr>
              <w:jc w:val="center"/>
              <w:rPr>
                <w:rFonts w:asciiTheme="minorEastAsia" w:hAnsiTheme="minorEastAsia"/>
                <w:sz w:val="24"/>
                <w:szCs w:val="24"/>
              </w:rPr>
            </w:pPr>
            <w:r>
              <w:rPr>
                <w:rFonts w:hint="eastAsia" w:asciiTheme="minorEastAsia" w:hAnsiTheme="minorEastAsia"/>
                <w:sz w:val="24"/>
                <w:szCs w:val="24"/>
              </w:rPr>
              <w:t>1</w:t>
            </w:r>
          </w:p>
        </w:tc>
        <w:tc>
          <w:tcPr>
            <w:tcW w:w="6520" w:type="dxa"/>
            <w:gridSpan w:val="2"/>
            <w:vAlign w:val="center"/>
          </w:tcPr>
          <w:p>
            <w:pPr>
              <w:jc w:val="left"/>
              <w:rPr>
                <w:rFonts w:cs="宋体" w:asciiTheme="minorEastAsia" w:hAnsiTheme="minorEastAsia"/>
                <w:sz w:val="24"/>
                <w:szCs w:val="24"/>
              </w:rPr>
            </w:pPr>
            <w:r>
              <w:rPr>
                <w:rFonts w:hint="eastAsia" w:asciiTheme="minorEastAsia" w:hAnsiTheme="minorEastAsia"/>
                <w:sz w:val="24"/>
                <w:szCs w:val="24"/>
              </w:rPr>
              <w:t>高比能磷酸铁锂圆柱电池关键技术研发及产业化</w:t>
            </w:r>
          </w:p>
        </w:tc>
        <w:tc>
          <w:tcPr>
            <w:tcW w:w="3828" w:type="dxa"/>
            <w:gridSpan w:val="2"/>
            <w:vAlign w:val="center"/>
          </w:tcPr>
          <w:p>
            <w:pPr>
              <w:jc w:val="left"/>
              <w:rPr>
                <w:rFonts w:cs="宋体" w:asciiTheme="minorEastAsia" w:hAnsiTheme="minorEastAsia"/>
                <w:sz w:val="24"/>
                <w:szCs w:val="24"/>
              </w:rPr>
            </w:pPr>
            <w:r>
              <w:rPr>
                <w:rFonts w:hint="eastAsia" w:asciiTheme="minorEastAsia" w:hAnsiTheme="minorEastAsia"/>
                <w:sz w:val="24"/>
                <w:szCs w:val="24"/>
              </w:rPr>
              <w:t>安徽利维能动力电池有限公司</w:t>
            </w:r>
          </w:p>
        </w:tc>
        <w:tc>
          <w:tcPr>
            <w:tcW w:w="1417" w:type="dxa"/>
            <w:gridSpan w:val="2"/>
            <w:vAlign w:val="center"/>
          </w:tcPr>
          <w:p>
            <w:pPr>
              <w:jc w:val="center"/>
              <w:rPr>
                <w:rFonts w:cs="宋体" w:asciiTheme="minorEastAsia" w:hAnsiTheme="minorEastAsia"/>
                <w:sz w:val="24"/>
                <w:szCs w:val="24"/>
              </w:rPr>
            </w:pPr>
            <w:r>
              <w:rPr>
                <w:rFonts w:hint="eastAsia" w:asciiTheme="minorEastAsia" w:hAnsiTheme="minorEastAsia"/>
                <w:sz w:val="24"/>
                <w:szCs w:val="24"/>
              </w:rPr>
              <w:t>洪  树</w:t>
            </w:r>
          </w:p>
        </w:tc>
        <w:tc>
          <w:tcPr>
            <w:tcW w:w="1450" w:type="dxa"/>
            <w:vAlign w:val="center"/>
          </w:tcPr>
          <w:p>
            <w:pPr>
              <w:jc w:val="center"/>
              <w:rPr>
                <w:rFonts w:cs="宋体" w:asciiTheme="minorEastAsia" w:hAnsiTheme="minorEastAsia"/>
                <w:color w:val="000000"/>
                <w:sz w:val="24"/>
                <w:szCs w:val="24"/>
              </w:rPr>
            </w:pPr>
            <w:r>
              <w:rPr>
                <w:rFonts w:hint="eastAsia" w:cs="宋体" w:asciiTheme="minorEastAsia" w:hAnsiTheme="minorEastAsia"/>
                <w:color w:val="000000"/>
                <w:sz w:val="24"/>
                <w:szCs w:val="24"/>
              </w:rPr>
              <w:t>南谯区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959" w:type="dxa"/>
            <w:vAlign w:val="center"/>
          </w:tcPr>
          <w:p>
            <w:pPr>
              <w:jc w:val="center"/>
              <w:rPr>
                <w:rFonts w:asciiTheme="minorEastAsia" w:hAnsiTheme="minorEastAsia"/>
                <w:sz w:val="24"/>
                <w:szCs w:val="24"/>
              </w:rPr>
            </w:pPr>
            <w:r>
              <w:rPr>
                <w:rFonts w:hint="eastAsia" w:asciiTheme="minorEastAsia" w:hAnsiTheme="minorEastAsia"/>
                <w:sz w:val="24"/>
                <w:szCs w:val="24"/>
              </w:rPr>
              <w:t>2</w:t>
            </w:r>
          </w:p>
        </w:tc>
        <w:tc>
          <w:tcPr>
            <w:tcW w:w="6520" w:type="dxa"/>
            <w:gridSpan w:val="2"/>
            <w:vAlign w:val="center"/>
          </w:tcPr>
          <w:p>
            <w:pPr>
              <w:jc w:val="left"/>
              <w:rPr>
                <w:rFonts w:cs="宋体" w:asciiTheme="minorEastAsia" w:hAnsiTheme="minorEastAsia"/>
                <w:sz w:val="24"/>
                <w:szCs w:val="24"/>
              </w:rPr>
            </w:pPr>
            <w:r>
              <w:rPr>
                <w:rFonts w:hint="eastAsia" w:asciiTheme="minorEastAsia" w:hAnsiTheme="minorEastAsia"/>
                <w:sz w:val="24"/>
                <w:szCs w:val="24"/>
              </w:rPr>
              <w:t>轨道交通第三轨供电受流器关键技术研发及产业化</w:t>
            </w:r>
          </w:p>
        </w:tc>
        <w:tc>
          <w:tcPr>
            <w:tcW w:w="3828" w:type="dxa"/>
            <w:gridSpan w:val="2"/>
            <w:vAlign w:val="center"/>
          </w:tcPr>
          <w:p>
            <w:pPr>
              <w:jc w:val="left"/>
              <w:rPr>
                <w:rFonts w:cs="宋体" w:asciiTheme="minorEastAsia" w:hAnsiTheme="minorEastAsia"/>
                <w:sz w:val="24"/>
                <w:szCs w:val="24"/>
              </w:rPr>
            </w:pPr>
            <w:r>
              <w:rPr>
                <w:rFonts w:hint="eastAsia" w:asciiTheme="minorEastAsia" w:hAnsiTheme="minorEastAsia"/>
                <w:sz w:val="24"/>
                <w:szCs w:val="24"/>
              </w:rPr>
              <w:t>安徽盛世高科轨道装备有限公司</w:t>
            </w:r>
          </w:p>
        </w:tc>
        <w:tc>
          <w:tcPr>
            <w:tcW w:w="1417" w:type="dxa"/>
            <w:gridSpan w:val="2"/>
            <w:vAlign w:val="center"/>
          </w:tcPr>
          <w:p>
            <w:pPr>
              <w:jc w:val="center"/>
              <w:rPr>
                <w:rFonts w:cs="宋体" w:asciiTheme="minorEastAsia" w:hAnsiTheme="minorEastAsia"/>
                <w:sz w:val="24"/>
                <w:szCs w:val="24"/>
              </w:rPr>
            </w:pPr>
            <w:r>
              <w:rPr>
                <w:rFonts w:hint="eastAsia" w:asciiTheme="minorEastAsia" w:hAnsiTheme="minorEastAsia"/>
                <w:sz w:val="24"/>
                <w:szCs w:val="24"/>
              </w:rPr>
              <w:t>马晓红</w:t>
            </w:r>
          </w:p>
        </w:tc>
        <w:tc>
          <w:tcPr>
            <w:tcW w:w="1450" w:type="dxa"/>
            <w:vAlign w:val="center"/>
          </w:tcPr>
          <w:p>
            <w:pPr>
              <w:jc w:val="center"/>
              <w:rPr>
                <w:rFonts w:cs="宋体" w:asciiTheme="minorEastAsia" w:hAnsiTheme="minorEastAsia"/>
                <w:color w:val="000000"/>
                <w:sz w:val="24"/>
                <w:szCs w:val="24"/>
              </w:rPr>
            </w:pPr>
            <w:r>
              <w:rPr>
                <w:rFonts w:hint="eastAsia" w:cs="宋体" w:asciiTheme="minorEastAsia" w:hAnsiTheme="minorEastAsia"/>
                <w:color w:val="000000"/>
                <w:sz w:val="24"/>
                <w:szCs w:val="24"/>
              </w:rPr>
              <w:t>来安县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959" w:type="dxa"/>
            <w:vAlign w:val="center"/>
          </w:tcPr>
          <w:p>
            <w:pPr>
              <w:jc w:val="center"/>
              <w:rPr>
                <w:rFonts w:asciiTheme="minorEastAsia" w:hAnsiTheme="minorEastAsia"/>
                <w:sz w:val="24"/>
                <w:szCs w:val="24"/>
              </w:rPr>
            </w:pPr>
            <w:r>
              <w:rPr>
                <w:rFonts w:hint="eastAsia" w:asciiTheme="minorEastAsia" w:hAnsiTheme="minorEastAsia"/>
                <w:sz w:val="24"/>
                <w:szCs w:val="24"/>
              </w:rPr>
              <w:t>3</w:t>
            </w:r>
          </w:p>
        </w:tc>
        <w:tc>
          <w:tcPr>
            <w:tcW w:w="6520" w:type="dxa"/>
            <w:gridSpan w:val="2"/>
            <w:vAlign w:val="center"/>
          </w:tcPr>
          <w:p>
            <w:pPr>
              <w:jc w:val="left"/>
              <w:rPr>
                <w:rFonts w:cs="宋体" w:asciiTheme="minorEastAsia" w:hAnsiTheme="minorEastAsia"/>
                <w:sz w:val="24"/>
                <w:szCs w:val="24"/>
              </w:rPr>
            </w:pPr>
            <w:r>
              <w:rPr>
                <w:rFonts w:hint="eastAsia" w:asciiTheme="minorEastAsia" w:hAnsiTheme="minorEastAsia"/>
                <w:sz w:val="24"/>
                <w:szCs w:val="24"/>
              </w:rPr>
              <w:t>高性能显示MiniLED背光源研发</w:t>
            </w:r>
          </w:p>
        </w:tc>
        <w:tc>
          <w:tcPr>
            <w:tcW w:w="3828" w:type="dxa"/>
            <w:gridSpan w:val="2"/>
            <w:vAlign w:val="center"/>
          </w:tcPr>
          <w:p>
            <w:pPr>
              <w:jc w:val="left"/>
              <w:rPr>
                <w:rFonts w:cs="宋体" w:asciiTheme="minorEastAsia" w:hAnsiTheme="minorEastAsia"/>
                <w:sz w:val="24"/>
                <w:szCs w:val="24"/>
              </w:rPr>
            </w:pPr>
            <w:r>
              <w:rPr>
                <w:rFonts w:hint="eastAsia" w:asciiTheme="minorEastAsia" w:hAnsiTheme="minorEastAsia"/>
                <w:sz w:val="24"/>
                <w:szCs w:val="24"/>
              </w:rPr>
              <w:t>安徽康佳电子有限公司</w:t>
            </w:r>
          </w:p>
        </w:tc>
        <w:tc>
          <w:tcPr>
            <w:tcW w:w="1417" w:type="dxa"/>
            <w:gridSpan w:val="2"/>
            <w:vAlign w:val="center"/>
          </w:tcPr>
          <w:p>
            <w:pPr>
              <w:jc w:val="center"/>
              <w:rPr>
                <w:rFonts w:cs="宋体" w:asciiTheme="minorEastAsia" w:hAnsiTheme="minorEastAsia"/>
                <w:sz w:val="24"/>
                <w:szCs w:val="24"/>
              </w:rPr>
            </w:pPr>
            <w:r>
              <w:rPr>
                <w:rFonts w:hint="eastAsia" w:asciiTheme="minorEastAsia" w:hAnsiTheme="minorEastAsia"/>
                <w:sz w:val="24"/>
                <w:szCs w:val="24"/>
              </w:rPr>
              <w:t>杨梅慧</w:t>
            </w:r>
          </w:p>
        </w:tc>
        <w:tc>
          <w:tcPr>
            <w:tcW w:w="1450" w:type="dxa"/>
            <w:vAlign w:val="center"/>
          </w:tcPr>
          <w:p>
            <w:pPr>
              <w:jc w:val="center"/>
              <w:rPr>
                <w:rFonts w:cs="宋体" w:asciiTheme="minorEastAsia" w:hAnsiTheme="minorEastAsia"/>
                <w:color w:val="000000"/>
                <w:sz w:val="24"/>
                <w:szCs w:val="24"/>
              </w:rPr>
            </w:pPr>
            <w:r>
              <w:rPr>
                <w:rFonts w:hint="eastAsia" w:cs="宋体" w:asciiTheme="minorEastAsia" w:hAnsiTheme="minorEastAsia"/>
                <w:color w:val="000000"/>
                <w:sz w:val="24"/>
                <w:szCs w:val="24"/>
              </w:rPr>
              <w:t>市经开区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959" w:type="dxa"/>
            <w:vAlign w:val="center"/>
          </w:tcPr>
          <w:p>
            <w:pPr>
              <w:jc w:val="center"/>
              <w:rPr>
                <w:rFonts w:asciiTheme="minorEastAsia" w:hAnsiTheme="minorEastAsia"/>
                <w:sz w:val="24"/>
                <w:szCs w:val="24"/>
              </w:rPr>
            </w:pPr>
            <w:r>
              <w:rPr>
                <w:rFonts w:hint="eastAsia" w:asciiTheme="minorEastAsia" w:hAnsiTheme="minorEastAsia"/>
                <w:sz w:val="24"/>
                <w:szCs w:val="24"/>
              </w:rPr>
              <w:t>4</w:t>
            </w:r>
          </w:p>
        </w:tc>
        <w:tc>
          <w:tcPr>
            <w:tcW w:w="6520" w:type="dxa"/>
            <w:gridSpan w:val="2"/>
            <w:vAlign w:val="center"/>
          </w:tcPr>
          <w:p>
            <w:pPr>
              <w:jc w:val="left"/>
              <w:rPr>
                <w:rFonts w:cs="宋体" w:asciiTheme="minorEastAsia" w:hAnsiTheme="minorEastAsia"/>
                <w:sz w:val="24"/>
                <w:szCs w:val="24"/>
              </w:rPr>
            </w:pPr>
            <w:r>
              <w:rPr>
                <w:rFonts w:hint="eastAsia" w:asciiTheme="minorEastAsia" w:hAnsiTheme="minorEastAsia"/>
                <w:sz w:val="24"/>
                <w:szCs w:val="24"/>
              </w:rPr>
              <w:t>锂电模组高效均衡与安全充电技术研发及产业化项目</w:t>
            </w:r>
          </w:p>
        </w:tc>
        <w:tc>
          <w:tcPr>
            <w:tcW w:w="3828" w:type="dxa"/>
            <w:gridSpan w:val="2"/>
            <w:vAlign w:val="center"/>
          </w:tcPr>
          <w:p>
            <w:pPr>
              <w:jc w:val="left"/>
              <w:rPr>
                <w:rFonts w:cs="宋体" w:asciiTheme="minorEastAsia" w:hAnsiTheme="minorEastAsia"/>
                <w:sz w:val="24"/>
                <w:szCs w:val="24"/>
              </w:rPr>
            </w:pPr>
            <w:r>
              <w:rPr>
                <w:rFonts w:hint="eastAsia" w:asciiTheme="minorEastAsia" w:hAnsiTheme="minorEastAsia"/>
                <w:sz w:val="24"/>
                <w:szCs w:val="24"/>
              </w:rPr>
              <w:t>安徽统凌科技新能源有限公司</w:t>
            </w:r>
          </w:p>
        </w:tc>
        <w:tc>
          <w:tcPr>
            <w:tcW w:w="1417" w:type="dxa"/>
            <w:gridSpan w:val="2"/>
            <w:vAlign w:val="center"/>
          </w:tcPr>
          <w:p>
            <w:pPr>
              <w:jc w:val="center"/>
              <w:rPr>
                <w:rFonts w:cs="宋体" w:asciiTheme="minorEastAsia" w:hAnsiTheme="minorEastAsia"/>
                <w:sz w:val="24"/>
                <w:szCs w:val="24"/>
              </w:rPr>
            </w:pPr>
            <w:r>
              <w:rPr>
                <w:rFonts w:hint="eastAsia" w:asciiTheme="minorEastAsia" w:hAnsiTheme="minorEastAsia"/>
                <w:sz w:val="24"/>
                <w:szCs w:val="24"/>
              </w:rPr>
              <w:t>曹曼丽</w:t>
            </w:r>
          </w:p>
        </w:tc>
        <w:tc>
          <w:tcPr>
            <w:tcW w:w="1450" w:type="dxa"/>
            <w:vAlign w:val="center"/>
          </w:tcPr>
          <w:p>
            <w:pPr>
              <w:jc w:val="center"/>
              <w:rPr>
                <w:rFonts w:cs="宋体" w:asciiTheme="minorEastAsia" w:hAnsiTheme="minorEastAsia"/>
                <w:color w:val="000000"/>
                <w:sz w:val="24"/>
                <w:szCs w:val="24"/>
              </w:rPr>
            </w:pPr>
            <w:r>
              <w:rPr>
                <w:rFonts w:hint="eastAsia" w:cs="宋体" w:asciiTheme="minorEastAsia" w:hAnsiTheme="minorEastAsia"/>
                <w:color w:val="000000"/>
                <w:sz w:val="24"/>
                <w:szCs w:val="24"/>
              </w:rPr>
              <w:t>苏滁高新区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Theme="minorEastAsia" w:hAnsiTheme="minorEastAsia"/>
                <w:sz w:val="24"/>
                <w:szCs w:val="24"/>
              </w:rPr>
            </w:pPr>
            <w:r>
              <w:rPr>
                <w:rFonts w:hint="eastAsia" w:asciiTheme="minorEastAsia" w:hAnsiTheme="minorEastAsia"/>
                <w:sz w:val="24"/>
                <w:szCs w:val="24"/>
              </w:rPr>
              <w:t>5</w:t>
            </w:r>
          </w:p>
        </w:tc>
        <w:tc>
          <w:tcPr>
            <w:tcW w:w="6520" w:type="dxa"/>
            <w:gridSpan w:val="2"/>
            <w:vAlign w:val="center"/>
          </w:tcPr>
          <w:p>
            <w:pPr>
              <w:jc w:val="left"/>
              <w:rPr>
                <w:rFonts w:cs="宋体" w:asciiTheme="minorEastAsia" w:hAnsiTheme="minorEastAsia"/>
                <w:sz w:val="24"/>
                <w:szCs w:val="24"/>
              </w:rPr>
            </w:pPr>
            <w:r>
              <w:rPr>
                <w:rFonts w:hint="eastAsia" w:asciiTheme="minorEastAsia" w:hAnsiTheme="minorEastAsia"/>
                <w:sz w:val="24"/>
                <w:szCs w:val="24"/>
              </w:rPr>
              <w:t>高强耐蚀铝合金的设计、制备及其挤出型材的研发与产业化</w:t>
            </w:r>
          </w:p>
        </w:tc>
        <w:tc>
          <w:tcPr>
            <w:tcW w:w="3828" w:type="dxa"/>
            <w:gridSpan w:val="2"/>
            <w:vAlign w:val="center"/>
          </w:tcPr>
          <w:p>
            <w:pPr>
              <w:jc w:val="left"/>
              <w:rPr>
                <w:rFonts w:cs="宋体" w:asciiTheme="minorEastAsia" w:hAnsiTheme="minorEastAsia"/>
                <w:sz w:val="24"/>
                <w:szCs w:val="24"/>
              </w:rPr>
            </w:pPr>
            <w:r>
              <w:rPr>
                <w:rFonts w:hint="eastAsia" w:asciiTheme="minorEastAsia" w:hAnsiTheme="minorEastAsia"/>
                <w:sz w:val="24"/>
                <w:szCs w:val="24"/>
              </w:rPr>
              <w:t>安徽鑫铂铝业股份有限公司</w:t>
            </w:r>
          </w:p>
        </w:tc>
        <w:tc>
          <w:tcPr>
            <w:tcW w:w="1417" w:type="dxa"/>
            <w:gridSpan w:val="2"/>
            <w:vAlign w:val="center"/>
          </w:tcPr>
          <w:p>
            <w:pPr>
              <w:jc w:val="center"/>
              <w:rPr>
                <w:rFonts w:cs="宋体" w:asciiTheme="minorEastAsia" w:hAnsiTheme="minorEastAsia"/>
                <w:sz w:val="24"/>
                <w:szCs w:val="24"/>
              </w:rPr>
            </w:pPr>
            <w:r>
              <w:rPr>
                <w:rFonts w:hint="eastAsia" w:asciiTheme="minorEastAsia" w:hAnsiTheme="minorEastAsia"/>
                <w:sz w:val="24"/>
                <w:szCs w:val="24"/>
              </w:rPr>
              <w:t>李  亨</w:t>
            </w:r>
          </w:p>
        </w:tc>
        <w:tc>
          <w:tcPr>
            <w:tcW w:w="1450" w:type="dxa"/>
            <w:vAlign w:val="center"/>
          </w:tcPr>
          <w:p>
            <w:pPr>
              <w:jc w:val="center"/>
              <w:rPr>
                <w:rFonts w:cs="宋体" w:asciiTheme="minorEastAsia" w:hAnsiTheme="minorEastAsia"/>
                <w:color w:val="000000"/>
                <w:sz w:val="24"/>
                <w:szCs w:val="24"/>
              </w:rPr>
            </w:pPr>
            <w:r>
              <w:rPr>
                <w:rFonts w:hint="eastAsia" w:cs="宋体" w:asciiTheme="minorEastAsia" w:hAnsiTheme="minorEastAsia"/>
                <w:color w:val="000000"/>
                <w:sz w:val="24"/>
                <w:szCs w:val="24"/>
              </w:rPr>
              <w:t>天长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Theme="minorEastAsia" w:hAnsiTheme="minorEastAsia"/>
                <w:sz w:val="24"/>
                <w:szCs w:val="24"/>
              </w:rPr>
            </w:pPr>
            <w:r>
              <w:rPr>
                <w:rFonts w:hint="eastAsia" w:asciiTheme="minorEastAsia" w:hAnsiTheme="minorEastAsia"/>
                <w:sz w:val="24"/>
                <w:szCs w:val="24"/>
              </w:rPr>
              <w:t>6</w:t>
            </w:r>
          </w:p>
        </w:tc>
        <w:tc>
          <w:tcPr>
            <w:tcW w:w="6520" w:type="dxa"/>
            <w:gridSpan w:val="2"/>
            <w:vAlign w:val="center"/>
          </w:tcPr>
          <w:p>
            <w:pPr>
              <w:jc w:val="left"/>
              <w:rPr>
                <w:rFonts w:cs="宋体" w:asciiTheme="minorEastAsia" w:hAnsiTheme="minorEastAsia"/>
                <w:sz w:val="24"/>
                <w:szCs w:val="24"/>
              </w:rPr>
            </w:pPr>
            <w:r>
              <w:rPr>
                <w:rFonts w:hint="eastAsia" w:asciiTheme="minorEastAsia" w:hAnsiTheme="minorEastAsia"/>
                <w:sz w:val="24"/>
                <w:szCs w:val="24"/>
              </w:rPr>
              <w:t>全生物基防水瓦楞纸箱的关键技术研发与替塑产品的应用及产业化</w:t>
            </w:r>
          </w:p>
        </w:tc>
        <w:tc>
          <w:tcPr>
            <w:tcW w:w="3828" w:type="dxa"/>
            <w:gridSpan w:val="2"/>
            <w:vAlign w:val="center"/>
          </w:tcPr>
          <w:p>
            <w:pPr>
              <w:jc w:val="left"/>
              <w:rPr>
                <w:rFonts w:cs="宋体" w:asciiTheme="minorEastAsia" w:hAnsiTheme="minorEastAsia"/>
                <w:sz w:val="24"/>
                <w:szCs w:val="24"/>
              </w:rPr>
            </w:pPr>
            <w:r>
              <w:rPr>
                <w:rFonts w:hint="eastAsia" w:asciiTheme="minorEastAsia" w:hAnsiTheme="minorEastAsia"/>
                <w:sz w:val="24"/>
                <w:szCs w:val="24"/>
              </w:rPr>
              <w:t>龙利得智能科技股份有限公司</w:t>
            </w:r>
          </w:p>
        </w:tc>
        <w:tc>
          <w:tcPr>
            <w:tcW w:w="1417" w:type="dxa"/>
            <w:gridSpan w:val="2"/>
            <w:vAlign w:val="center"/>
          </w:tcPr>
          <w:p>
            <w:pPr>
              <w:jc w:val="center"/>
              <w:rPr>
                <w:rFonts w:cs="宋体" w:asciiTheme="minorEastAsia" w:hAnsiTheme="minorEastAsia"/>
                <w:sz w:val="24"/>
                <w:szCs w:val="24"/>
              </w:rPr>
            </w:pPr>
            <w:r>
              <w:rPr>
                <w:rFonts w:hint="eastAsia" w:asciiTheme="minorEastAsia" w:hAnsiTheme="minorEastAsia"/>
                <w:sz w:val="24"/>
                <w:szCs w:val="24"/>
              </w:rPr>
              <w:t>叶显柱</w:t>
            </w:r>
          </w:p>
        </w:tc>
        <w:tc>
          <w:tcPr>
            <w:tcW w:w="1450" w:type="dxa"/>
            <w:vAlign w:val="center"/>
          </w:tcPr>
          <w:p>
            <w:pPr>
              <w:jc w:val="center"/>
              <w:rPr>
                <w:rFonts w:cs="宋体" w:asciiTheme="minorEastAsia" w:hAnsiTheme="minorEastAsia"/>
                <w:color w:val="000000"/>
                <w:sz w:val="24"/>
                <w:szCs w:val="24"/>
              </w:rPr>
            </w:pPr>
            <w:r>
              <w:rPr>
                <w:rFonts w:hint="eastAsia" w:cs="宋体" w:asciiTheme="minorEastAsia" w:hAnsiTheme="minorEastAsia"/>
                <w:color w:val="000000"/>
                <w:sz w:val="24"/>
                <w:szCs w:val="24"/>
              </w:rPr>
              <w:t>明光市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59" w:type="dxa"/>
            <w:vAlign w:val="center"/>
          </w:tcPr>
          <w:p>
            <w:pPr>
              <w:jc w:val="center"/>
              <w:rPr>
                <w:rFonts w:asciiTheme="minorEastAsia" w:hAnsiTheme="minorEastAsia"/>
                <w:sz w:val="24"/>
                <w:szCs w:val="24"/>
              </w:rPr>
            </w:pPr>
            <w:r>
              <w:rPr>
                <w:rFonts w:hint="eastAsia" w:asciiTheme="minorEastAsia" w:hAnsiTheme="minorEastAsia"/>
                <w:sz w:val="24"/>
                <w:szCs w:val="24"/>
              </w:rPr>
              <w:t>7</w:t>
            </w:r>
          </w:p>
        </w:tc>
        <w:tc>
          <w:tcPr>
            <w:tcW w:w="6520" w:type="dxa"/>
            <w:gridSpan w:val="2"/>
            <w:vAlign w:val="center"/>
          </w:tcPr>
          <w:p>
            <w:pPr>
              <w:jc w:val="left"/>
              <w:rPr>
                <w:rFonts w:cs="宋体" w:asciiTheme="minorEastAsia" w:hAnsiTheme="minorEastAsia"/>
                <w:sz w:val="24"/>
                <w:szCs w:val="24"/>
              </w:rPr>
            </w:pPr>
            <w:r>
              <w:rPr>
                <w:rFonts w:hint="eastAsia" w:asciiTheme="minorEastAsia" w:hAnsiTheme="minorEastAsia"/>
                <w:sz w:val="24"/>
                <w:szCs w:val="24"/>
              </w:rPr>
              <w:t>基于物联网技术的交叉带成套设备研发及应用研究</w:t>
            </w:r>
          </w:p>
        </w:tc>
        <w:tc>
          <w:tcPr>
            <w:tcW w:w="3828" w:type="dxa"/>
            <w:gridSpan w:val="2"/>
            <w:vAlign w:val="center"/>
          </w:tcPr>
          <w:p>
            <w:pPr>
              <w:jc w:val="left"/>
              <w:rPr>
                <w:rFonts w:cs="宋体" w:asciiTheme="minorEastAsia" w:hAnsiTheme="minorEastAsia"/>
                <w:sz w:val="24"/>
                <w:szCs w:val="24"/>
              </w:rPr>
            </w:pPr>
            <w:r>
              <w:rPr>
                <w:rFonts w:hint="eastAsia" w:asciiTheme="minorEastAsia" w:hAnsiTheme="minorEastAsia"/>
                <w:sz w:val="24"/>
                <w:szCs w:val="24"/>
              </w:rPr>
              <w:t>金锋馥（滁州）输送机械有限公司</w:t>
            </w:r>
          </w:p>
        </w:tc>
        <w:tc>
          <w:tcPr>
            <w:tcW w:w="1417" w:type="dxa"/>
            <w:gridSpan w:val="2"/>
            <w:vAlign w:val="center"/>
          </w:tcPr>
          <w:p>
            <w:pPr>
              <w:jc w:val="center"/>
              <w:rPr>
                <w:rFonts w:cs="宋体" w:asciiTheme="minorEastAsia" w:hAnsiTheme="minorEastAsia"/>
                <w:sz w:val="24"/>
                <w:szCs w:val="24"/>
              </w:rPr>
            </w:pPr>
            <w:r>
              <w:rPr>
                <w:rFonts w:hint="eastAsia" w:asciiTheme="minorEastAsia" w:hAnsiTheme="minorEastAsia"/>
                <w:sz w:val="24"/>
                <w:szCs w:val="24"/>
              </w:rPr>
              <w:t>朱仁胜</w:t>
            </w:r>
          </w:p>
        </w:tc>
        <w:tc>
          <w:tcPr>
            <w:tcW w:w="1450" w:type="dxa"/>
            <w:vAlign w:val="center"/>
          </w:tcPr>
          <w:p>
            <w:pPr>
              <w:jc w:val="center"/>
              <w:rPr>
                <w:rFonts w:cs="宋体" w:asciiTheme="minorEastAsia" w:hAnsiTheme="minorEastAsia"/>
                <w:color w:val="000000"/>
                <w:sz w:val="24"/>
                <w:szCs w:val="24"/>
              </w:rPr>
            </w:pPr>
            <w:r>
              <w:rPr>
                <w:rFonts w:hint="eastAsia" w:cs="宋体" w:asciiTheme="minorEastAsia" w:hAnsiTheme="minorEastAsia"/>
                <w:color w:val="000000"/>
                <w:sz w:val="24"/>
                <w:szCs w:val="24"/>
              </w:rPr>
              <w:t>市经开区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959" w:type="dxa"/>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8</w:t>
            </w:r>
          </w:p>
        </w:tc>
        <w:tc>
          <w:tcPr>
            <w:tcW w:w="6520" w:type="dxa"/>
            <w:gridSpan w:val="2"/>
            <w:vAlign w:val="center"/>
          </w:tcPr>
          <w:p>
            <w:pPr>
              <w:jc w:val="left"/>
              <w:rPr>
                <w:rFonts w:cs="宋体" w:asciiTheme="minorEastAsia" w:hAnsiTheme="minorEastAsia"/>
                <w:color w:val="000000"/>
                <w:sz w:val="24"/>
                <w:szCs w:val="24"/>
              </w:rPr>
            </w:pPr>
            <w:r>
              <w:rPr>
                <w:rFonts w:hint="eastAsia" w:asciiTheme="minorEastAsia" w:hAnsiTheme="minorEastAsia"/>
                <w:color w:val="000000"/>
                <w:sz w:val="24"/>
                <w:szCs w:val="24"/>
              </w:rPr>
              <w:t>炼乳益生元低糖化改造关键技术研究</w:t>
            </w:r>
          </w:p>
        </w:tc>
        <w:tc>
          <w:tcPr>
            <w:tcW w:w="3828" w:type="dxa"/>
            <w:gridSpan w:val="2"/>
            <w:vAlign w:val="center"/>
          </w:tcPr>
          <w:p>
            <w:pPr>
              <w:jc w:val="left"/>
              <w:rPr>
                <w:rFonts w:cs="宋体" w:asciiTheme="minorEastAsia" w:hAnsiTheme="minorEastAsia"/>
                <w:color w:val="000000"/>
                <w:sz w:val="24"/>
                <w:szCs w:val="24"/>
              </w:rPr>
            </w:pPr>
            <w:r>
              <w:rPr>
                <w:rFonts w:hint="eastAsia" w:asciiTheme="minorEastAsia" w:hAnsiTheme="minorEastAsia"/>
                <w:color w:val="000000"/>
                <w:sz w:val="24"/>
                <w:szCs w:val="24"/>
              </w:rPr>
              <w:t>安徽达诺乳业股份有限公司</w:t>
            </w:r>
          </w:p>
        </w:tc>
        <w:tc>
          <w:tcPr>
            <w:tcW w:w="1417" w:type="dxa"/>
            <w:gridSpan w:val="2"/>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董艺凝</w:t>
            </w:r>
          </w:p>
        </w:tc>
        <w:tc>
          <w:tcPr>
            <w:tcW w:w="1450" w:type="dxa"/>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全椒县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959" w:type="dxa"/>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9</w:t>
            </w:r>
          </w:p>
        </w:tc>
        <w:tc>
          <w:tcPr>
            <w:tcW w:w="6520" w:type="dxa"/>
            <w:gridSpan w:val="2"/>
            <w:vAlign w:val="center"/>
          </w:tcPr>
          <w:p>
            <w:pPr>
              <w:jc w:val="left"/>
              <w:rPr>
                <w:rFonts w:cs="宋体" w:asciiTheme="minorEastAsia" w:hAnsiTheme="minorEastAsia"/>
                <w:color w:val="000000"/>
                <w:sz w:val="24"/>
                <w:szCs w:val="24"/>
              </w:rPr>
            </w:pPr>
            <w:r>
              <w:rPr>
                <w:rFonts w:hint="eastAsia" w:asciiTheme="minorEastAsia" w:hAnsiTheme="minorEastAsia"/>
                <w:color w:val="000000"/>
                <w:sz w:val="24"/>
                <w:szCs w:val="24"/>
              </w:rPr>
              <w:t>高品质果蔬面包糠产业化关键技术研发及示范</w:t>
            </w:r>
          </w:p>
        </w:tc>
        <w:tc>
          <w:tcPr>
            <w:tcW w:w="3828" w:type="dxa"/>
            <w:gridSpan w:val="2"/>
            <w:vAlign w:val="center"/>
          </w:tcPr>
          <w:p>
            <w:pPr>
              <w:jc w:val="left"/>
              <w:rPr>
                <w:rFonts w:cs="宋体" w:asciiTheme="minorEastAsia" w:hAnsiTheme="minorEastAsia"/>
                <w:color w:val="000000"/>
                <w:sz w:val="24"/>
                <w:szCs w:val="24"/>
              </w:rPr>
            </w:pPr>
            <w:r>
              <w:rPr>
                <w:rFonts w:hint="eastAsia" w:asciiTheme="minorEastAsia" w:hAnsiTheme="minorEastAsia"/>
                <w:color w:val="000000"/>
                <w:sz w:val="24"/>
                <w:szCs w:val="24"/>
              </w:rPr>
              <w:t>滁州润泰清真食品有限公司</w:t>
            </w:r>
          </w:p>
        </w:tc>
        <w:tc>
          <w:tcPr>
            <w:tcW w:w="1417" w:type="dxa"/>
            <w:gridSpan w:val="2"/>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章建国</w:t>
            </w:r>
          </w:p>
        </w:tc>
        <w:tc>
          <w:tcPr>
            <w:tcW w:w="1450" w:type="dxa"/>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琅琊区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59" w:type="dxa"/>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10</w:t>
            </w:r>
          </w:p>
        </w:tc>
        <w:tc>
          <w:tcPr>
            <w:tcW w:w="6520" w:type="dxa"/>
            <w:gridSpan w:val="2"/>
            <w:vAlign w:val="center"/>
          </w:tcPr>
          <w:p>
            <w:pPr>
              <w:jc w:val="left"/>
              <w:rPr>
                <w:rFonts w:cs="宋体" w:asciiTheme="minorEastAsia" w:hAnsiTheme="minorEastAsia"/>
                <w:color w:val="000000"/>
                <w:sz w:val="24"/>
                <w:szCs w:val="24"/>
              </w:rPr>
            </w:pPr>
            <w:r>
              <w:rPr>
                <w:rFonts w:hint="eastAsia" w:asciiTheme="minorEastAsia" w:hAnsiTheme="minorEastAsia"/>
                <w:color w:val="000000"/>
                <w:sz w:val="24"/>
                <w:szCs w:val="24"/>
              </w:rPr>
              <w:t>优质蒸谷米超值加工关键技术及产业化</w:t>
            </w:r>
          </w:p>
        </w:tc>
        <w:tc>
          <w:tcPr>
            <w:tcW w:w="3828" w:type="dxa"/>
            <w:gridSpan w:val="2"/>
            <w:vAlign w:val="center"/>
          </w:tcPr>
          <w:p>
            <w:pPr>
              <w:jc w:val="left"/>
              <w:rPr>
                <w:rFonts w:cs="宋体" w:asciiTheme="minorEastAsia" w:hAnsiTheme="minorEastAsia"/>
                <w:color w:val="000000"/>
                <w:sz w:val="24"/>
                <w:szCs w:val="24"/>
              </w:rPr>
            </w:pPr>
            <w:r>
              <w:rPr>
                <w:rFonts w:hint="eastAsia" w:asciiTheme="minorEastAsia" w:hAnsiTheme="minorEastAsia"/>
                <w:color w:val="000000"/>
                <w:sz w:val="24"/>
                <w:szCs w:val="24"/>
              </w:rPr>
              <w:t>安徽省蒸谷米食品科技有限公司</w:t>
            </w:r>
          </w:p>
        </w:tc>
        <w:tc>
          <w:tcPr>
            <w:tcW w:w="1417" w:type="dxa"/>
            <w:gridSpan w:val="2"/>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张文成</w:t>
            </w:r>
          </w:p>
        </w:tc>
        <w:tc>
          <w:tcPr>
            <w:tcW w:w="1450" w:type="dxa"/>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凤阳县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959" w:type="dxa"/>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11</w:t>
            </w:r>
          </w:p>
        </w:tc>
        <w:tc>
          <w:tcPr>
            <w:tcW w:w="6520" w:type="dxa"/>
            <w:gridSpan w:val="2"/>
            <w:vAlign w:val="center"/>
          </w:tcPr>
          <w:p>
            <w:pPr>
              <w:jc w:val="left"/>
              <w:rPr>
                <w:rFonts w:cs="宋体" w:asciiTheme="minorEastAsia" w:hAnsiTheme="minorEastAsia"/>
                <w:color w:val="000000"/>
                <w:sz w:val="24"/>
                <w:szCs w:val="24"/>
              </w:rPr>
            </w:pPr>
            <w:r>
              <w:rPr>
                <w:rFonts w:hint="eastAsia" w:asciiTheme="minorEastAsia" w:hAnsiTheme="minorEastAsia"/>
                <w:color w:val="000000"/>
                <w:sz w:val="24"/>
                <w:szCs w:val="24"/>
              </w:rPr>
              <w:t>基于小麦秸秆及鸡粪为基料的双孢菇工厂化生产关键技术研究与产业化示范</w:t>
            </w:r>
          </w:p>
        </w:tc>
        <w:tc>
          <w:tcPr>
            <w:tcW w:w="3828" w:type="dxa"/>
            <w:gridSpan w:val="2"/>
            <w:vAlign w:val="center"/>
          </w:tcPr>
          <w:p>
            <w:pPr>
              <w:jc w:val="left"/>
              <w:rPr>
                <w:rFonts w:cs="宋体" w:asciiTheme="minorEastAsia" w:hAnsiTheme="minorEastAsia"/>
                <w:color w:val="000000"/>
                <w:sz w:val="24"/>
                <w:szCs w:val="24"/>
              </w:rPr>
            </w:pPr>
            <w:r>
              <w:rPr>
                <w:rFonts w:hint="eastAsia" w:asciiTheme="minorEastAsia" w:hAnsiTheme="minorEastAsia"/>
                <w:color w:val="000000"/>
                <w:sz w:val="24"/>
                <w:szCs w:val="24"/>
              </w:rPr>
              <w:t>安徽众兴菌业</w:t>
            </w:r>
          </w:p>
        </w:tc>
        <w:tc>
          <w:tcPr>
            <w:tcW w:w="1417" w:type="dxa"/>
            <w:gridSpan w:val="2"/>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周文军</w:t>
            </w:r>
          </w:p>
        </w:tc>
        <w:tc>
          <w:tcPr>
            <w:tcW w:w="1450" w:type="dxa"/>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定远县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59" w:type="dxa"/>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12</w:t>
            </w:r>
          </w:p>
        </w:tc>
        <w:tc>
          <w:tcPr>
            <w:tcW w:w="6520" w:type="dxa"/>
            <w:gridSpan w:val="2"/>
            <w:vAlign w:val="center"/>
          </w:tcPr>
          <w:p>
            <w:pPr>
              <w:jc w:val="left"/>
              <w:rPr>
                <w:rFonts w:cs="宋体" w:asciiTheme="minorEastAsia" w:hAnsiTheme="minorEastAsia"/>
                <w:color w:val="000000"/>
                <w:sz w:val="24"/>
                <w:szCs w:val="24"/>
              </w:rPr>
            </w:pPr>
            <w:r>
              <w:rPr>
                <w:rFonts w:hint="eastAsia" w:asciiTheme="minorEastAsia" w:hAnsiTheme="minorEastAsia"/>
                <w:color w:val="000000"/>
                <w:sz w:val="24"/>
                <w:szCs w:val="24"/>
              </w:rPr>
              <w:t>超细尾矿砂资源化利用关键技术及应用</w:t>
            </w:r>
          </w:p>
        </w:tc>
        <w:tc>
          <w:tcPr>
            <w:tcW w:w="3828" w:type="dxa"/>
            <w:gridSpan w:val="2"/>
            <w:vAlign w:val="center"/>
          </w:tcPr>
          <w:p>
            <w:pPr>
              <w:jc w:val="left"/>
              <w:rPr>
                <w:rFonts w:cs="宋体" w:asciiTheme="minorEastAsia" w:hAnsiTheme="minorEastAsia"/>
                <w:color w:val="000000"/>
                <w:sz w:val="24"/>
                <w:szCs w:val="24"/>
              </w:rPr>
            </w:pPr>
            <w:r>
              <w:rPr>
                <w:rFonts w:hint="eastAsia" w:asciiTheme="minorEastAsia" w:hAnsiTheme="minorEastAsia"/>
                <w:color w:val="000000"/>
                <w:sz w:val="24"/>
                <w:szCs w:val="24"/>
              </w:rPr>
              <w:t>滁州铜鑫矿业责任有限公司</w:t>
            </w:r>
          </w:p>
        </w:tc>
        <w:tc>
          <w:tcPr>
            <w:tcW w:w="1417" w:type="dxa"/>
            <w:gridSpan w:val="2"/>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徐泽林</w:t>
            </w:r>
          </w:p>
        </w:tc>
        <w:tc>
          <w:tcPr>
            <w:tcW w:w="1450" w:type="dxa"/>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市直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59" w:type="dxa"/>
            <w:vAlign w:val="center"/>
          </w:tcPr>
          <w:p>
            <w:pPr>
              <w:jc w:val="center"/>
              <w:rPr>
                <w:rFonts w:hint="eastAsia" w:asciiTheme="minorEastAsia" w:hAnsiTheme="minorEastAsia"/>
                <w:color w:val="000000"/>
                <w:sz w:val="24"/>
                <w:szCs w:val="24"/>
              </w:rPr>
            </w:pPr>
            <w:r>
              <w:rPr>
                <w:rFonts w:hint="eastAsia" w:asciiTheme="minorEastAsia" w:hAnsiTheme="minorEastAsia"/>
                <w:color w:val="000000"/>
                <w:sz w:val="24"/>
                <w:szCs w:val="24"/>
              </w:rPr>
              <w:t>13</w:t>
            </w:r>
          </w:p>
        </w:tc>
        <w:tc>
          <w:tcPr>
            <w:tcW w:w="6520" w:type="dxa"/>
            <w:gridSpan w:val="2"/>
            <w:vAlign w:val="center"/>
          </w:tcPr>
          <w:p>
            <w:pPr>
              <w:jc w:val="left"/>
              <w:rPr>
                <w:rFonts w:asciiTheme="minorEastAsia" w:hAnsiTheme="minorEastAsia"/>
                <w:color w:val="000000"/>
                <w:szCs w:val="21"/>
              </w:rPr>
            </w:pPr>
            <w:r>
              <w:rPr>
                <w:rFonts w:hint="eastAsia" w:asciiTheme="minorEastAsia" w:hAnsiTheme="minorEastAsia"/>
                <w:color w:val="000000"/>
                <w:sz w:val="24"/>
                <w:szCs w:val="24"/>
              </w:rPr>
              <w:t>应用于航空星载设备大电流动态传输滚动环的研发（备选）</w:t>
            </w:r>
          </w:p>
        </w:tc>
        <w:tc>
          <w:tcPr>
            <w:tcW w:w="3828" w:type="dxa"/>
            <w:gridSpan w:val="2"/>
            <w:vAlign w:val="center"/>
          </w:tcPr>
          <w:p>
            <w:pPr>
              <w:jc w:val="left"/>
              <w:rPr>
                <w:rFonts w:asciiTheme="minorEastAsia" w:hAnsiTheme="minorEastAsia"/>
                <w:color w:val="000000"/>
                <w:sz w:val="24"/>
                <w:szCs w:val="24"/>
              </w:rPr>
            </w:pPr>
            <w:r>
              <w:rPr>
                <w:rFonts w:hint="eastAsia" w:asciiTheme="minorEastAsia" w:hAnsiTheme="minorEastAsia"/>
                <w:color w:val="000000"/>
                <w:sz w:val="24"/>
                <w:szCs w:val="24"/>
              </w:rPr>
              <w:t>滁州市经纬装备科技有限公司</w:t>
            </w:r>
          </w:p>
        </w:tc>
        <w:tc>
          <w:tcPr>
            <w:tcW w:w="1417" w:type="dxa"/>
            <w:gridSpan w:val="2"/>
            <w:vAlign w:val="center"/>
          </w:tcPr>
          <w:p>
            <w:pPr>
              <w:jc w:val="center"/>
              <w:rPr>
                <w:rFonts w:hint="eastAsia" w:asciiTheme="minorEastAsia" w:hAnsiTheme="minorEastAsia"/>
                <w:color w:val="000000"/>
                <w:sz w:val="24"/>
                <w:szCs w:val="24"/>
              </w:rPr>
            </w:pPr>
            <w:r>
              <w:rPr>
                <w:rFonts w:hint="eastAsia" w:asciiTheme="minorEastAsia" w:hAnsiTheme="minorEastAsia"/>
                <w:color w:val="000000"/>
                <w:sz w:val="24"/>
                <w:szCs w:val="24"/>
              </w:rPr>
              <w:t>张德明</w:t>
            </w:r>
          </w:p>
        </w:tc>
        <w:tc>
          <w:tcPr>
            <w:tcW w:w="1450" w:type="dxa"/>
            <w:vAlign w:val="center"/>
          </w:tcPr>
          <w:p>
            <w:pPr>
              <w:jc w:val="center"/>
              <w:rPr>
                <w:rFonts w:hint="eastAsia" w:asciiTheme="minorEastAsia" w:hAnsiTheme="minorEastAsia"/>
                <w:color w:val="000000"/>
                <w:sz w:val="24"/>
                <w:szCs w:val="24"/>
              </w:rPr>
            </w:pPr>
            <w:r>
              <w:rPr>
                <w:rFonts w:hint="eastAsia" w:asciiTheme="minorEastAsia" w:hAnsiTheme="minorEastAsia"/>
                <w:color w:val="000000"/>
                <w:sz w:val="24"/>
                <w:szCs w:val="24"/>
              </w:rPr>
              <w:t>来安县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14174" w:type="dxa"/>
            <w:gridSpan w:val="8"/>
          </w:tcPr>
          <w:p>
            <w:pPr>
              <w:jc w:val="left"/>
              <w:rPr>
                <w:rFonts w:ascii="仿宋_GB2312" w:eastAsia="仿宋_GB2312"/>
                <w:b/>
                <w:sz w:val="32"/>
                <w:szCs w:val="32"/>
              </w:rPr>
            </w:pPr>
            <w:r>
              <w:rPr>
                <w:rFonts w:hint="eastAsia" w:ascii="仿宋_GB2312" w:eastAsia="仿宋_GB2312"/>
                <w:b/>
                <w:sz w:val="32"/>
                <w:szCs w:val="32"/>
              </w:rPr>
              <w:t>二、重大科技成果项目（2项）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eastAsia="仿宋_GB2312"/>
                <w:b/>
                <w:sz w:val="30"/>
                <w:szCs w:val="30"/>
              </w:rPr>
            </w:pPr>
            <w:r>
              <w:rPr>
                <w:rFonts w:hint="eastAsia" w:ascii="仿宋_GB2312" w:eastAsia="仿宋_GB2312"/>
                <w:b/>
                <w:sz w:val="30"/>
                <w:szCs w:val="30"/>
              </w:rPr>
              <w:t>序号</w:t>
            </w:r>
          </w:p>
        </w:tc>
        <w:tc>
          <w:tcPr>
            <w:tcW w:w="5812" w:type="dxa"/>
          </w:tcPr>
          <w:p>
            <w:pPr>
              <w:jc w:val="center"/>
              <w:rPr>
                <w:rFonts w:ascii="仿宋_GB2312" w:eastAsia="仿宋_GB2312"/>
                <w:b/>
                <w:sz w:val="30"/>
                <w:szCs w:val="30"/>
              </w:rPr>
            </w:pPr>
            <w:r>
              <w:rPr>
                <w:rFonts w:hint="eastAsia" w:ascii="仿宋_GB2312" w:eastAsia="仿宋_GB2312"/>
                <w:b/>
                <w:sz w:val="30"/>
                <w:szCs w:val="30"/>
              </w:rPr>
              <w:t>项目名称</w:t>
            </w:r>
          </w:p>
        </w:tc>
        <w:tc>
          <w:tcPr>
            <w:tcW w:w="3969" w:type="dxa"/>
            <w:gridSpan w:val="2"/>
          </w:tcPr>
          <w:p>
            <w:pPr>
              <w:jc w:val="center"/>
              <w:rPr>
                <w:rFonts w:ascii="仿宋_GB2312" w:eastAsia="仿宋_GB2312"/>
                <w:b/>
                <w:sz w:val="30"/>
                <w:szCs w:val="30"/>
              </w:rPr>
            </w:pPr>
            <w:r>
              <w:rPr>
                <w:rFonts w:hint="eastAsia" w:ascii="仿宋_GB2312" w:eastAsia="仿宋_GB2312"/>
                <w:b/>
                <w:sz w:val="30"/>
                <w:szCs w:val="30"/>
              </w:rPr>
              <w:t>项目承担单位</w:t>
            </w:r>
          </w:p>
        </w:tc>
        <w:tc>
          <w:tcPr>
            <w:tcW w:w="1842" w:type="dxa"/>
            <w:gridSpan w:val="2"/>
          </w:tcPr>
          <w:p>
            <w:pPr>
              <w:jc w:val="center"/>
              <w:rPr>
                <w:rFonts w:ascii="仿宋_GB2312" w:eastAsia="仿宋_GB2312"/>
                <w:b/>
                <w:sz w:val="30"/>
                <w:szCs w:val="30"/>
              </w:rPr>
            </w:pPr>
            <w:r>
              <w:rPr>
                <w:rFonts w:hint="eastAsia" w:ascii="仿宋_GB2312" w:eastAsia="仿宋_GB2312"/>
                <w:b/>
                <w:sz w:val="30"/>
                <w:szCs w:val="30"/>
              </w:rPr>
              <w:t>项目负责人</w:t>
            </w:r>
          </w:p>
        </w:tc>
        <w:tc>
          <w:tcPr>
            <w:tcW w:w="1592" w:type="dxa"/>
            <w:gridSpan w:val="2"/>
          </w:tcPr>
          <w:p>
            <w:pPr>
              <w:jc w:val="center"/>
              <w:rPr>
                <w:rFonts w:ascii="仿宋_GB2312" w:eastAsia="仿宋_GB2312"/>
                <w:b/>
                <w:sz w:val="30"/>
                <w:szCs w:val="30"/>
              </w:rPr>
            </w:pPr>
            <w:r>
              <w:rPr>
                <w:rFonts w:hint="eastAsia" w:ascii="仿宋_GB2312" w:eastAsia="仿宋_GB2312"/>
                <w:b/>
                <w:sz w:val="30"/>
                <w:szCs w:val="30"/>
              </w:rPr>
              <w:t>属地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959" w:type="dxa"/>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13</w:t>
            </w:r>
          </w:p>
        </w:tc>
        <w:tc>
          <w:tcPr>
            <w:tcW w:w="5812" w:type="dxa"/>
            <w:vAlign w:val="center"/>
          </w:tcPr>
          <w:p>
            <w:pPr>
              <w:jc w:val="left"/>
              <w:rPr>
                <w:rFonts w:asciiTheme="minorEastAsia" w:hAnsiTheme="minorEastAsia"/>
                <w:color w:val="000000"/>
                <w:sz w:val="24"/>
                <w:szCs w:val="24"/>
              </w:rPr>
            </w:pPr>
            <w:r>
              <w:rPr>
                <w:rFonts w:hint="eastAsia" w:asciiTheme="minorEastAsia" w:hAnsiTheme="minorEastAsia"/>
                <w:color w:val="000000"/>
                <w:sz w:val="24"/>
                <w:szCs w:val="24"/>
              </w:rPr>
              <w:t>复杂航空构件用双横梁结构大型高档数控加工中心成套装备</w:t>
            </w:r>
          </w:p>
        </w:tc>
        <w:tc>
          <w:tcPr>
            <w:tcW w:w="3969" w:type="dxa"/>
            <w:gridSpan w:val="2"/>
            <w:vAlign w:val="center"/>
          </w:tcPr>
          <w:p>
            <w:pPr>
              <w:jc w:val="left"/>
              <w:rPr>
                <w:rFonts w:asciiTheme="minorEastAsia" w:hAnsiTheme="minorEastAsia"/>
                <w:color w:val="000000"/>
                <w:sz w:val="24"/>
                <w:szCs w:val="24"/>
              </w:rPr>
            </w:pPr>
            <w:r>
              <w:rPr>
                <w:rFonts w:hint="eastAsia" w:asciiTheme="minorEastAsia" w:hAnsiTheme="minorEastAsia"/>
                <w:color w:val="000000"/>
                <w:sz w:val="24"/>
                <w:szCs w:val="24"/>
              </w:rPr>
              <w:t>意特利（滁州）智能数控科技有限公司</w:t>
            </w:r>
          </w:p>
        </w:tc>
        <w:tc>
          <w:tcPr>
            <w:tcW w:w="1842" w:type="dxa"/>
            <w:gridSpan w:val="2"/>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庄百亮</w:t>
            </w:r>
          </w:p>
        </w:tc>
        <w:tc>
          <w:tcPr>
            <w:tcW w:w="1592" w:type="dxa"/>
            <w:gridSpan w:val="2"/>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苏滁高新区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959" w:type="dxa"/>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14</w:t>
            </w:r>
          </w:p>
        </w:tc>
        <w:tc>
          <w:tcPr>
            <w:tcW w:w="5812" w:type="dxa"/>
            <w:vAlign w:val="center"/>
          </w:tcPr>
          <w:p>
            <w:pPr>
              <w:jc w:val="left"/>
              <w:rPr>
                <w:rFonts w:asciiTheme="minorEastAsia" w:hAnsiTheme="minorEastAsia"/>
                <w:color w:val="000000"/>
                <w:sz w:val="24"/>
                <w:szCs w:val="24"/>
              </w:rPr>
            </w:pPr>
            <w:r>
              <w:rPr>
                <w:rFonts w:hint="eastAsia" w:asciiTheme="minorEastAsia" w:hAnsiTheme="minorEastAsia"/>
                <w:color w:val="000000"/>
                <w:sz w:val="24"/>
                <w:szCs w:val="24"/>
              </w:rPr>
              <w:t>非热处理强化高强高韧压铸铝镁硅合金及其制备方法</w:t>
            </w:r>
          </w:p>
        </w:tc>
        <w:tc>
          <w:tcPr>
            <w:tcW w:w="3969" w:type="dxa"/>
            <w:gridSpan w:val="2"/>
            <w:vAlign w:val="center"/>
          </w:tcPr>
          <w:p>
            <w:pPr>
              <w:jc w:val="left"/>
              <w:rPr>
                <w:rFonts w:asciiTheme="minorEastAsia" w:hAnsiTheme="minorEastAsia"/>
                <w:color w:val="000000"/>
                <w:sz w:val="24"/>
                <w:szCs w:val="24"/>
              </w:rPr>
            </w:pPr>
            <w:r>
              <w:rPr>
                <w:rFonts w:hint="eastAsia" w:asciiTheme="minorEastAsia" w:hAnsiTheme="minorEastAsia"/>
                <w:color w:val="000000"/>
                <w:sz w:val="24"/>
                <w:szCs w:val="24"/>
              </w:rPr>
              <w:t>凤阳爱尔思轻合金精密成型有限公司</w:t>
            </w:r>
          </w:p>
        </w:tc>
        <w:tc>
          <w:tcPr>
            <w:tcW w:w="1842" w:type="dxa"/>
            <w:gridSpan w:val="2"/>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彭立明</w:t>
            </w:r>
          </w:p>
        </w:tc>
        <w:tc>
          <w:tcPr>
            <w:tcW w:w="1592" w:type="dxa"/>
            <w:gridSpan w:val="2"/>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凤阳县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14174" w:type="dxa"/>
            <w:gridSpan w:val="8"/>
          </w:tcPr>
          <w:p>
            <w:pPr>
              <w:rPr>
                <w:rFonts w:ascii="仿宋_GB2312" w:eastAsia="仿宋_GB2312"/>
                <w:b/>
                <w:sz w:val="32"/>
                <w:szCs w:val="32"/>
              </w:rPr>
            </w:pPr>
            <w:r>
              <w:rPr>
                <w:rFonts w:hint="eastAsia" w:ascii="仿宋_GB2312" w:eastAsia="仿宋_GB2312"/>
                <w:b/>
                <w:sz w:val="32"/>
                <w:szCs w:val="32"/>
              </w:rPr>
              <w:t>三、大别山、皖北贫困县项目（3项）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eastAsia="仿宋_GB2312"/>
                <w:b/>
                <w:sz w:val="30"/>
                <w:szCs w:val="30"/>
              </w:rPr>
            </w:pPr>
            <w:r>
              <w:rPr>
                <w:rFonts w:hint="eastAsia" w:ascii="仿宋_GB2312" w:eastAsia="仿宋_GB2312"/>
                <w:b/>
                <w:sz w:val="30"/>
                <w:szCs w:val="30"/>
              </w:rPr>
              <w:t>序号</w:t>
            </w:r>
          </w:p>
        </w:tc>
        <w:tc>
          <w:tcPr>
            <w:tcW w:w="5812" w:type="dxa"/>
          </w:tcPr>
          <w:p>
            <w:pPr>
              <w:jc w:val="center"/>
              <w:rPr>
                <w:rFonts w:ascii="仿宋_GB2312" w:eastAsia="仿宋_GB2312"/>
                <w:b/>
                <w:sz w:val="30"/>
                <w:szCs w:val="30"/>
              </w:rPr>
            </w:pPr>
            <w:r>
              <w:rPr>
                <w:rFonts w:hint="eastAsia" w:ascii="仿宋_GB2312" w:eastAsia="仿宋_GB2312"/>
                <w:b/>
                <w:sz w:val="30"/>
                <w:szCs w:val="30"/>
              </w:rPr>
              <w:t>项目名称</w:t>
            </w:r>
          </w:p>
        </w:tc>
        <w:tc>
          <w:tcPr>
            <w:tcW w:w="3969" w:type="dxa"/>
            <w:gridSpan w:val="2"/>
          </w:tcPr>
          <w:p>
            <w:pPr>
              <w:jc w:val="center"/>
              <w:rPr>
                <w:rFonts w:ascii="仿宋_GB2312" w:eastAsia="仿宋_GB2312"/>
                <w:b/>
                <w:sz w:val="30"/>
                <w:szCs w:val="30"/>
              </w:rPr>
            </w:pPr>
            <w:r>
              <w:rPr>
                <w:rFonts w:hint="eastAsia" w:ascii="仿宋_GB2312" w:eastAsia="仿宋_GB2312"/>
                <w:b/>
                <w:sz w:val="30"/>
                <w:szCs w:val="30"/>
              </w:rPr>
              <w:t>项目承担单位</w:t>
            </w:r>
          </w:p>
        </w:tc>
        <w:tc>
          <w:tcPr>
            <w:tcW w:w="1842" w:type="dxa"/>
            <w:gridSpan w:val="2"/>
          </w:tcPr>
          <w:p>
            <w:pPr>
              <w:jc w:val="center"/>
              <w:rPr>
                <w:rFonts w:ascii="仿宋_GB2312" w:eastAsia="仿宋_GB2312"/>
                <w:b/>
                <w:sz w:val="30"/>
                <w:szCs w:val="30"/>
              </w:rPr>
            </w:pPr>
            <w:r>
              <w:rPr>
                <w:rFonts w:hint="eastAsia" w:ascii="仿宋_GB2312" w:eastAsia="仿宋_GB2312"/>
                <w:b/>
                <w:sz w:val="30"/>
                <w:szCs w:val="30"/>
              </w:rPr>
              <w:t>项目负责人</w:t>
            </w:r>
          </w:p>
        </w:tc>
        <w:tc>
          <w:tcPr>
            <w:tcW w:w="1592" w:type="dxa"/>
            <w:gridSpan w:val="2"/>
          </w:tcPr>
          <w:p>
            <w:pPr>
              <w:jc w:val="center"/>
              <w:rPr>
                <w:rFonts w:ascii="仿宋_GB2312" w:eastAsia="仿宋_GB2312"/>
                <w:b/>
                <w:sz w:val="30"/>
                <w:szCs w:val="30"/>
              </w:rPr>
            </w:pPr>
            <w:r>
              <w:rPr>
                <w:rFonts w:hint="eastAsia" w:ascii="仿宋_GB2312" w:eastAsia="仿宋_GB2312"/>
                <w:b/>
                <w:sz w:val="30"/>
                <w:szCs w:val="30"/>
              </w:rPr>
              <w:t>属地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959" w:type="dxa"/>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15</w:t>
            </w:r>
          </w:p>
        </w:tc>
        <w:tc>
          <w:tcPr>
            <w:tcW w:w="5812" w:type="dxa"/>
            <w:vAlign w:val="center"/>
          </w:tcPr>
          <w:p>
            <w:pPr>
              <w:jc w:val="left"/>
              <w:rPr>
                <w:rFonts w:asciiTheme="minorEastAsia" w:hAnsiTheme="minorEastAsia"/>
                <w:color w:val="000000"/>
                <w:sz w:val="24"/>
                <w:szCs w:val="24"/>
              </w:rPr>
            </w:pPr>
            <w:r>
              <w:rPr>
                <w:rFonts w:hint="eastAsia" w:asciiTheme="minorEastAsia" w:hAnsiTheme="minorEastAsia"/>
                <w:color w:val="000000"/>
                <w:sz w:val="24"/>
                <w:szCs w:val="24"/>
              </w:rPr>
              <w:t>豆制品加工副产物生物发酵技术研究及在生猪健康养殖上应用（大别山专项）</w:t>
            </w:r>
          </w:p>
        </w:tc>
        <w:tc>
          <w:tcPr>
            <w:tcW w:w="3969" w:type="dxa"/>
            <w:gridSpan w:val="2"/>
            <w:vAlign w:val="center"/>
          </w:tcPr>
          <w:p>
            <w:pPr>
              <w:jc w:val="left"/>
              <w:rPr>
                <w:rFonts w:asciiTheme="minorEastAsia" w:hAnsiTheme="minorEastAsia"/>
                <w:color w:val="000000"/>
                <w:sz w:val="24"/>
                <w:szCs w:val="24"/>
              </w:rPr>
            </w:pPr>
            <w:r>
              <w:rPr>
                <w:rFonts w:hint="eastAsia" w:asciiTheme="minorEastAsia" w:hAnsiTheme="minorEastAsia"/>
                <w:color w:val="000000"/>
                <w:sz w:val="24"/>
                <w:szCs w:val="24"/>
              </w:rPr>
              <w:t>安徽省兴安农牧科技发展有限公司</w:t>
            </w:r>
          </w:p>
        </w:tc>
        <w:tc>
          <w:tcPr>
            <w:tcW w:w="1842" w:type="dxa"/>
            <w:gridSpan w:val="2"/>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徐雅芫</w:t>
            </w:r>
          </w:p>
        </w:tc>
        <w:tc>
          <w:tcPr>
            <w:tcW w:w="1592" w:type="dxa"/>
            <w:gridSpan w:val="2"/>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凤阳县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59" w:type="dxa"/>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16</w:t>
            </w:r>
          </w:p>
        </w:tc>
        <w:tc>
          <w:tcPr>
            <w:tcW w:w="5812" w:type="dxa"/>
            <w:vAlign w:val="center"/>
          </w:tcPr>
          <w:p>
            <w:pPr>
              <w:jc w:val="left"/>
              <w:rPr>
                <w:rFonts w:asciiTheme="minorEastAsia" w:hAnsiTheme="minorEastAsia"/>
                <w:color w:val="000000"/>
                <w:sz w:val="24"/>
                <w:szCs w:val="24"/>
              </w:rPr>
            </w:pPr>
            <w:r>
              <w:rPr>
                <w:rFonts w:hint="eastAsia" w:asciiTheme="minorEastAsia" w:hAnsiTheme="minorEastAsia"/>
                <w:color w:val="000000"/>
                <w:sz w:val="24"/>
                <w:szCs w:val="24"/>
              </w:rPr>
              <w:t>皖东地区蜜蜂高效养殖与蜂产品加工关键技术集成与示范（大别山专项）</w:t>
            </w:r>
          </w:p>
        </w:tc>
        <w:tc>
          <w:tcPr>
            <w:tcW w:w="3969" w:type="dxa"/>
            <w:gridSpan w:val="2"/>
            <w:vAlign w:val="center"/>
          </w:tcPr>
          <w:p>
            <w:pPr>
              <w:jc w:val="left"/>
              <w:rPr>
                <w:rFonts w:asciiTheme="minorEastAsia" w:hAnsiTheme="minorEastAsia"/>
                <w:color w:val="000000"/>
                <w:sz w:val="24"/>
                <w:szCs w:val="24"/>
              </w:rPr>
            </w:pPr>
            <w:r>
              <w:rPr>
                <w:rFonts w:hint="eastAsia" w:asciiTheme="minorEastAsia" w:hAnsiTheme="minorEastAsia"/>
                <w:color w:val="000000"/>
                <w:sz w:val="24"/>
                <w:szCs w:val="24"/>
              </w:rPr>
              <w:t>明光市昊昊蜂业有限公司</w:t>
            </w:r>
          </w:p>
        </w:tc>
        <w:tc>
          <w:tcPr>
            <w:tcW w:w="1842" w:type="dxa"/>
            <w:gridSpan w:val="2"/>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江俊起</w:t>
            </w:r>
          </w:p>
        </w:tc>
        <w:tc>
          <w:tcPr>
            <w:tcW w:w="1592" w:type="dxa"/>
            <w:gridSpan w:val="2"/>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明光市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959" w:type="dxa"/>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17</w:t>
            </w:r>
          </w:p>
        </w:tc>
        <w:tc>
          <w:tcPr>
            <w:tcW w:w="5812" w:type="dxa"/>
            <w:vAlign w:val="center"/>
          </w:tcPr>
          <w:p>
            <w:pPr>
              <w:jc w:val="left"/>
              <w:rPr>
                <w:rFonts w:asciiTheme="minorEastAsia" w:hAnsiTheme="minorEastAsia"/>
                <w:color w:val="000000"/>
                <w:sz w:val="24"/>
                <w:szCs w:val="24"/>
              </w:rPr>
            </w:pPr>
            <w:r>
              <w:rPr>
                <w:rFonts w:hint="eastAsia" w:asciiTheme="minorEastAsia" w:hAnsiTheme="minorEastAsia"/>
                <w:color w:val="000000"/>
                <w:sz w:val="24"/>
                <w:szCs w:val="24"/>
              </w:rPr>
              <w:t>中华鳖品种选育及稻鳖鱼虾生态高效健康养殖模式示范推广（大别山专项）</w:t>
            </w:r>
          </w:p>
        </w:tc>
        <w:tc>
          <w:tcPr>
            <w:tcW w:w="3969" w:type="dxa"/>
            <w:gridSpan w:val="2"/>
            <w:vAlign w:val="center"/>
          </w:tcPr>
          <w:p>
            <w:pPr>
              <w:jc w:val="left"/>
              <w:rPr>
                <w:rFonts w:asciiTheme="minorEastAsia" w:hAnsiTheme="minorEastAsia"/>
                <w:color w:val="000000"/>
                <w:sz w:val="24"/>
                <w:szCs w:val="24"/>
              </w:rPr>
            </w:pPr>
            <w:r>
              <w:rPr>
                <w:rFonts w:hint="eastAsia" w:asciiTheme="minorEastAsia" w:hAnsiTheme="minorEastAsia"/>
                <w:color w:val="000000"/>
                <w:sz w:val="24"/>
                <w:szCs w:val="24"/>
              </w:rPr>
              <w:t>绿色亲情种养殖专业合作社</w:t>
            </w:r>
          </w:p>
        </w:tc>
        <w:tc>
          <w:tcPr>
            <w:tcW w:w="1842" w:type="dxa"/>
            <w:gridSpan w:val="2"/>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丁淑荃</w:t>
            </w:r>
          </w:p>
        </w:tc>
        <w:tc>
          <w:tcPr>
            <w:tcW w:w="1592" w:type="dxa"/>
            <w:gridSpan w:val="2"/>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定远县</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BE1E31"/>
    <w:rsid w:val="025C10B4"/>
    <w:rsid w:val="16BE1E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2020-08-28T09:29:00Z</dcterms:created>
  <dc:creator>24</dc:creator>
  <cp:lastModifiedBy>24</cp:lastModifiedBy>
  <dcterms:modified xsi:type="dcterms:W3CDTF">2020-08-28T09:30:32Z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