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580" w:lineRule="exact"/>
        <w:rPr>
          <w:rFonts w:hint="eastAsia" w:cs="仿宋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cs="仿宋" w:asciiTheme="minorEastAsia" w:hAnsiTheme="minorEastAsia" w:eastAsiaTheme="minorEastAsia"/>
          <w:b/>
          <w:color w:val="000000"/>
          <w:sz w:val="32"/>
          <w:szCs w:val="32"/>
        </w:rPr>
        <w:t>附件</w:t>
      </w:r>
      <w:r>
        <w:rPr>
          <w:rFonts w:hint="eastAsia" w:cs="仿宋" w:asciiTheme="minorEastAsia" w:hAnsiTheme="minorEastAsia" w:eastAsiaTheme="minorEastAsia"/>
          <w:b/>
          <w:color w:val="000000"/>
          <w:sz w:val="32"/>
          <w:szCs w:val="32"/>
        </w:rPr>
        <w:t>2</w:t>
      </w:r>
    </w:p>
    <w:p>
      <w:pPr>
        <w:snapToGrid w:val="0"/>
        <w:spacing w:line="580" w:lineRule="exact"/>
        <w:rPr>
          <w:rFonts w:hint="eastAsia" w:eastAsia="黑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bookmarkStart w:id="0" w:name="_GoBack"/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20</w:t>
      </w: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>年省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重点研发计划</w:t>
      </w: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>项目推荐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函</w:t>
      </w:r>
    </w:p>
    <w:bookmarkEnd w:id="0"/>
    <w:p>
      <w:pPr>
        <w:spacing w:line="500" w:lineRule="exact"/>
        <w:rPr>
          <w:rFonts w:asciiTheme="minorEastAsia" w:hAnsiTheme="minorEastAsia" w:eastAsiaTheme="minorEastAsia"/>
          <w:color w:val="000000"/>
          <w:sz w:val="32"/>
          <w:szCs w:val="32"/>
        </w:rPr>
      </w:pPr>
    </w:p>
    <w:p>
      <w:pPr>
        <w:spacing w:line="500" w:lineRule="exact"/>
        <w:rPr>
          <w:rFonts w:cs="仿宋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滁州市科技局：</w:t>
      </w:r>
    </w:p>
    <w:p>
      <w:pPr>
        <w:spacing w:line="500" w:lineRule="exact"/>
        <w:ind w:firstLine="640" w:firstLineChars="200"/>
        <w:rPr>
          <w:rFonts w:cs="仿宋" w:asciiTheme="minorEastAsia" w:hAnsiTheme="minorEastAsia" w:eastAsiaTheme="minorEastAsia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sz w:val="32"/>
          <w:szCs w:val="32"/>
        </w:rPr>
        <w:t>根据</w:t>
      </w:r>
      <w:r>
        <w:rPr>
          <w:rFonts w:hint="eastAsia" w:ascii="宋体" w:hAnsi="宋体"/>
          <w:color w:val="000000"/>
          <w:sz w:val="32"/>
          <w:szCs w:val="32"/>
        </w:rPr>
        <w:t>科技厅《关于组织申报2020年安徽省重点研究与开发计划项目的通知》（皖科资秘〔2019〕485号）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要求，我局（园区）严格按照要求组织项目遴选，对申报的所有项目逐个组织现场核查，经单位研究同意，现将遴选的项目向贵局予以推荐。</w:t>
      </w:r>
    </w:p>
    <w:p>
      <w:pPr>
        <w:spacing w:line="500" w:lineRule="exact"/>
        <w:ind w:firstLine="640" w:firstLineChars="200"/>
        <w:rPr>
          <w:rFonts w:cs="仿宋" w:asciiTheme="minorEastAsia" w:hAnsiTheme="minorEastAsia" w:eastAsiaTheme="minorEastAsia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sz w:val="32"/>
          <w:szCs w:val="32"/>
        </w:rPr>
        <w:t>推荐项目包括：面上攻关类，高新技术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项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、农业农村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项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、社会发展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项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；重点专项类，人口健康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项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、科技强警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项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、生态环境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项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、标准化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项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、科技援藏援疆援青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项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、国际科技合作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项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、长三角科技合作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项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、大别山等贫困革命老区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项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、皖北地区和贫困县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项。</w:t>
      </w:r>
    </w:p>
    <w:p>
      <w:pPr>
        <w:spacing w:line="500" w:lineRule="exact"/>
        <w:ind w:firstLine="640" w:firstLineChars="200"/>
        <w:rPr>
          <w:rFonts w:hint="eastAsia" w:cs="仿宋" w:asciiTheme="minorEastAsia" w:hAnsiTheme="minorEastAsia" w:eastAsiaTheme="minorEastAsia"/>
          <w:sz w:val="32"/>
          <w:szCs w:val="32"/>
        </w:rPr>
      </w:pPr>
    </w:p>
    <w:p>
      <w:pPr>
        <w:spacing w:line="500" w:lineRule="exact"/>
        <w:rPr>
          <w:rFonts w:cs="仿宋" w:asciiTheme="minorEastAsia" w:hAnsiTheme="minorEastAsia" w:eastAsiaTheme="minorEastAsia"/>
          <w:sz w:val="32"/>
          <w:szCs w:val="32"/>
          <w:u w:val="single"/>
        </w:rPr>
      </w:pPr>
      <w:r>
        <w:rPr>
          <w:rFonts w:hint="eastAsia" w:cs="仿宋" w:asciiTheme="minorEastAsia" w:hAnsiTheme="minorEastAsia" w:eastAsiaTheme="minorEastAsia"/>
          <w:b/>
          <w:sz w:val="32"/>
          <w:szCs w:val="32"/>
        </w:rPr>
        <w:t>实地考察人员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（签字）：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    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、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   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、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</w:rPr>
        <w:t xml:space="preserve">        </w:t>
      </w:r>
    </w:p>
    <w:p>
      <w:pPr>
        <w:spacing w:line="500" w:lineRule="exact"/>
        <w:ind w:firstLine="640" w:firstLineChars="200"/>
        <w:rPr>
          <w:rFonts w:cs="仿宋" w:asciiTheme="minorEastAsia" w:hAnsiTheme="minorEastAsia" w:eastAsiaTheme="minorEastAsia"/>
          <w:color w:val="000000"/>
          <w:sz w:val="32"/>
          <w:szCs w:val="32"/>
        </w:rPr>
      </w:pPr>
    </w:p>
    <w:p>
      <w:pPr>
        <w:snapToGrid w:val="0"/>
        <w:spacing w:line="620" w:lineRule="exact"/>
        <w:rPr>
          <w:rFonts w:cs="仿宋" w:asciiTheme="minorEastAsia" w:hAnsiTheme="minorEastAsia" w:eastAsiaTheme="minorEastAsia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sz w:val="32"/>
          <w:szCs w:val="32"/>
        </w:rPr>
        <w:t>附件：</w:t>
      </w:r>
      <w:r>
        <w:rPr>
          <w:rFonts w:cs="仿宋" w:asciiTheme="minorEastAsia" w:hAnsiTheme="minorEastAsia" w:eastAsiaTheme="minorEastAsia"/>
          <w:sz w:val="32"/>
          <w:szCs w:val="32"/>
        </w:rPr>
        <w:t>20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20</w:t>
      </w:r>
      <w:r>
        <w:rPr>
          <w:rFonts w:cs="仿宋" w:asciiTheme="minorEastAsia" w:hAnsiTheme="minorEastAsia" w:eastAsiaTheme="minorEastAsia"/>
          <w:sz w:val="32"/>
          <w:szCs w:val="32"/>
        </w:rPr>
        <w:t>年省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重点研发计划</w:t>
      </w:r>
      <w:r>
        <w:rPr>
          <w:rFonts w:cs="仿宋" w:asciiTheme="minorEastAsia" w:hAnsiTheme="minorEastAsia" w:eastAsiaTheme="minorEastAsia"/>
          <w:sz w:val="32"/>
          <w:szCs w:val="32"/>
        </w:rPr>
        <w:t>项目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推荐汇总表</w:t>
      </w:r>
    </w:p>
    <w:p>
      <w:pPr>
        <w:spacing w:line="500" w:lineRule="exact"/>
        <w:ind w:firstLine="960" w:firstLineChars="300"/>
        <w:rPr>
          <w:rFonts w:cs="仿宋" w:asciiTheme="minorEastAsia" w:hAnsiTheme="minorEastAsia" w:eastAsiaTheme="minorEastAsia"/>
          <w:color w:val="000000"/>
          <w:sz w:val="32"/>
          <w:szCs w:val="32"/>
        </w:rPr>
      </w:pPr>
    </w:p>
    <w:p>
      <w:pPr>
        <w:spacing w:line="500" w:lineRule="exact"/>
        <w:rPr>
          <w:rFonts w:cs="仿宋" w:asciiTheme="minorEastAsia" w:hAnsiTheme="minorEastAsia" w:eastAsiaTheme="minorEastAsia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 xml:space="preserve">                     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  <w:u w:val="single"/>
        </w:rPr>
        <w:t xml:space="preserve">    XX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科学技术局</w:t>
      </w:r>
    </w:p>
    <w:p>
      <w:pPr>
        <w:spacing w:line="600" w:lineRule="exact"/>
        <w:jc w:val="center"/>
        <w:rPr>
          <w:rFonts w:cs="仿宋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 xml:space="preserve">               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  <w:u w:val="single"/>
        </w:rPr>
        <w:t xml:space="preserve">    XX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园区</w:t>
      </w:r>
    </w:p>
    <w:p>
      <w:pPr>
        <w:spacing w:line="600" w:lineRule="exact"/>
        <w:ind w:firstLine="4800" w:firstLineChars="1500"/>
        <w:rPr>
          <w:rFonts w:cs="仿宋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 xml:space="preserve">  2019年   月    日</w:t>
      </w:r>
    </w:p>
    <w:p>
      <w:pPr>
        <w:snapToGrid w:val="0"/>
        <w:spacing w:line="600" w:lineRule="exact"/>
        <w:jc w:val="left"/>
        <w:rPr>
          <w:rFonts w:ascii="宋体" w:hAnsi="宋体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80" w:lineRule="exact"/>
        <w:jc w:val="left"/>
        <w:rPr>
          <w:rFonts w:eastAsia="黑体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</w:rPr>
        <w:t>20</w:t>
      </w:r>
      <w:r>
        <w:rPr>
          <w:rFonts w:eastAsia="方正小标宋_GBK"/>
          <w:sz w:val="44"/>
          <w:szCs w:val="44"/>
        </w:rPr>
        <w:t>年省</w:t>
      </w:r>
      <w:r>
        <w:rPr>
          <w:rFonts w:hint="eastAsia" w:eastAsia="方正小标宋_GBK"/>
          <w:sz w:val="44"/>
          <w:szCs w:val="44"/>
        </w:rPr>
        <w:t>重点研发计划</w:t>
      </w:r>
      <w:r>
        <w:rPr>
          <w:rFonts w:eastAsia="方正小标宋_GBK"/>
          <w:sz w:val="44"/>
          <w:szCs w:val="44"/>
        </w:rPr>
        <w:t>推荐项目汇总表</w:t>
      </w:r>
    </w:p>
    <w:p>
      <w:pPr>
        <w:spacing w:line="580" w:lineRule="exact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推荐单位（盖章）：        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>联系人：                 联系电话：</w:t>
      </w:r>
      <w:r>
        <w:rPr>
          <w:b/>
          <w:sz w:val="24"/>
        </w:rPr>
        <w:t xml:space="preserve">             </w:t>
      </w:r>
      <w:r>
        <w:rPr>
          <w:rFonts w:hint="eastAsia"/>
          <w:b/>
          <w:sz w:val="24"/>
        </w:rPr>
        <w:t xml:space="preserve">                 </w:t>
      </w:r>
      <w:r>
        <w:rPr>
          <w:b/>
          <w:sz w:val="24"/>
        </w:rPr>
        <w:t xml:space="preserve"> 年   月    日</w:t>
      </w:r>
    </w:p>
    <w:tbl>
      <w:tblPr>
        <w:tblStyle w:val="4"/>
        <w:tblW w:w="14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899"/>
        <w:gridCol w:w="1479"/>
        <w:gridCol w:w="1332"/>
        <w:gridCol w:w="1030"/>
        <w:gridCol w:w="1239"/>
        <w:gridCol w:w="1518"/>
        <w:gridCol w:w="1417"/>
        <w:gridCol w:w="1332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899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项目名称</w:t>
            </w: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承担单位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合作单位</w:t>
            </w:r>
          </w:p>
        </w:tc>
        <w:tc>
          <w:tcPr>
            <w:tcW w:w="10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主持人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所属领域（专项）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项目单位投入（万元）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申请省</w:t>
            </w:r>
            <w:r>
              <w:rPr>
                <w:rFonts w:hint="eastAsia"/>
                <w:b/>
                <w:sz w:val="24"/>
              </w:rPr>
              <w:t>资</w:t>
            </w:r>
            <w:r>
              <w:rPr>
                <w:b/>
                <w:sz w:val="24"/>
              </w:rPr>
              <w:t>助（万元）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研发总投入（万元）</w:t>
            </w: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业务归口处室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/>
    <w:p>
      <w:pPr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/>
    <w:p>
      <w:pPr>
        <w:snapToGrid w:val="0"/>
        <w:spacing w:line="600" w:lineRule="exact"/>
        <w:jc w:val="left"/>
        <w:rPr>
          <w:rFonts w:ascii="宋体" w:hAnsi="宋体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74" w:right="1588" w:bottom="1474" w:left="1588" w:header="1418" w:footer="170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567" w:firstLine="3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-</w:t>
    </w:r>
  </w:p>
  <w:p>
    <w:pPr>
      <w:pStyle w:val="3"/>
      <w:ind w:left="210" w:leftChars="100"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320"/>
    <w:rsid w:val="00005144"/>
    <w:rsid w:val="000576A7"/>
    <w:rsid w:val="0006234E"/>
    <w:rsid w:val="00073F31"/>
    <w:rsid w:val="00093849"/>
    <w:rsid w:val="000A69F2"/>
    <w:rsid w:val="000C3D0B"/>
    <w:rsid w:val="000E05CA"/>
    <w:rsid w:val="000E1A03"/>
    <w:rsid w:val="000F35EC"/>
    <w:rsid w:val="00126C05"/>
    <w:rsid w:val="00151209"/>
    <w:rsid w:val="00186BB1"/>
    <w:rsid w:val="001C11A1"/>
    <w:rsid w:val="001D3FA6"/>
    <w:rsid w:val="001E4153"/>
    <w:rsid w:val="002140EC"/>
    <w:rsid w:val="002213C2"/>
    <w:rsid w:val="002434F9"/>
    <w:rsid w:val="0024524A"/>
    <w:rsid w:val="00251C23"/>
    <w:rsid w:val="00263884"/>
    <w:rsid w:val="00265C96"/>
    <w:rsid w:val="00270947"/>
    <w:rsid w:val="002D3C2A"/>
    <w:rsid w:val="002F6320"/>
    <w:rsid w:val="003021AF"/>
    <w:rsid w:val="003066FA"/>
    <w:rsid w:val="0032513B"/>
    <w:rsid w:val="00341F55"/>
    <w:rsid w:val="003468A7"/>
    <w:rsid w:val="00356EE1"/>
    <w:rsid w:val="003600B8"/>
    <w:rsid w:val="00382F18"/>
    <w:rsid w:val="003905BB"/>
    <w:rsid w:val="00444ACB"/>
    <w:rsid w:val="00453B9E"/>
    <w:rsid w:val="00477234"/>
    <w:rsid w:val="004A4617"/>
    <w:rsid w:val="004A5CFE"/>
    <w:rsid w:val="0051614E"/>
    <w:rsid w:val="005E2966"/>
    <w:rsid w:val="005F55E8"/>
    <w:rsid w:val="0062218C"/>
    <w:rsid w:val="00622A48"/>
    <w:rsid w:val="00630C7F"/>
    <w:rsid w:val="0064700F"/>
    <w:rsid w:val="00690CD3"/>
    <w:rsid w:val="006A2788"/>
    <w:rsid w:val="006F1BD6"/>
    <w:rsid w:val="006F7BB7"/>
    <w:rsid w:val="0070257B"/>
    <w:rsid w:val="0070723F"/>
    <w:rsid w:val="00724042"/>
    <w:rsid w:val="007B2B60"/>
    <w:rsid w:val="007C5F3C"/>
    <w:rsid w:val="007C7662"/>
    <w:rsid w:val="007D37E3"/>
    <w:rsid w:val="007E3290"/>
    <w:rsid w:val="008022D6"/>
    <w:rsid w:val="008117EF"/>
    <w:rsid w:val="00832C3A"/>
    <w:rsid w:val="008548FF"/>
    <w:rsid w:val="00885A4C"/>
    <w:rsid w:val="00892868"/>
    <w:rsid w:val="00895CA1"/>
    <w:rsid w:val="008A5D2E"/>
    <w:rsid w:val="008A7574"/>
    <w:rsid w:val="008C6B49"/>
    <w:rsid w:val="008C7E1D"/>
    <w:rsid w:val="008D1F16"/>
    <w:rsid w:val="008E2A45"/>
    <w:rsid w:val="00901F1E"/>
    <w:rsid w:val="00907702"/>
    <w:rsid w:val="00922587"/>
    <w:rsid w:val="009310C7"/>
    <w:rsid w:val="00946BB2"/>
    <w:rsid w:val="009A29B7"/>
    <w:rsid w:val="009D1DBC"/>
    <w:rsid w:val="009D22AB"/>
    <w:rsid w:val="009F6701"/>
    <w:rsid w:val="00A173FE"/>
    <w:rsid w:val="00A25DEA"/>
    <w:rsid w:val="00A338B2"/>
    <w:rsid w:val="00A36DD7"/>
    <w:rsid w:val="00A6611F"/>
    <w:rsid w:val="00A741C4"/>
    <w:rsid w:val="00A83BB0"/>
    <w:rsid w:val="00AB560C"/>
    <w:rsid w:val="00AC59A0"/>
    <w:rsid w:val="00AC6314"/>
    <w:rsid w:val="00AE608A"/>
    <w:rsid w:val="00AF66B3"/>
    <w:rsid w:val="00B20C30"/>
    <w:rsid w:val="00B35E81"/>
    <w:rsid w:val="00B40F67"/>
    <w:rsid w:val="00B649FD"/>
    <w:rsid w:val="00BC202D"/>
    <w:rsid w:val="00BE0055"/>
    <w:rsid w:val="00BF220B"/>
    <w:rsid w:val="00C16F57"/>
    <w:rsid w:val="00C363CF"/>
    <w:rsid w:val="00C75AB5"/>
    <w:rsid w:val="00C80B01"/>
    <w:rsid w:val="00C82805"/>
    <w:rsid w:val="00C85529"/>
    <w:rsid w:val="00CB0E55"/>
    <w:rsid w:val="00CC5FAF"/>
    <w:rsid w:val="00D408D3"/>
    <w:rsid w:val="00D510D0"/>
    <w:rsid w:val="00D86744"/>
    <w:rsid w:val="00D93B23"/>
    <w:rsid w:val="00DE332E"/>
    <w:rsid w:val="00E67C82"/>
    <w:rsid w:val="00EE00E5"/>
    <w:rsid w:val="00EE0884"/>
    <w:rsid w:val="00F177D7"/>
    <w:rsid w:val="00F448BB"/>
    <w:rsid w:val="00FA4A05"/>
    <w:rsid w:val="00FB03D9"/>
    <w:rsid w:val="00FC4782"/>
    <w:rsid w:val="00FD071E"/>
    <w:rsid w:val="00FF090A"/>
    <w:rsid w:val="00FF5C50"/>
    <w:rsid w:val="116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0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日期 Char"/>
    <w:basedOn w:val="5"/>
    <w:link w:val="2"/>
    <w:semiHidden/>
    <w:uiPriority w:val="0"/>
    <w:rPr>
      <w:kern w:val="2"/>
      <w:sz w:val="21"/>
      <w:szCs w:val="24"/>
    </w:rPr>
  </w:style>
  <w:style w:type="character" w:customStyle="1" w:styleId="8">
    <w:name w:val="页脚 Char"/>
    <w:basedOn w:val="5"/>
    <w:link w:val="3"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301</Words>
  <Characters>1721</Characters>
  <Lines>14</Lines>
  <Paragraphs>4</Paragraphs>
  <TotalTime>615</TotalTime>
  <ScaleCrop>false</ScaleCrop>
  <LinksUpToDate>false</LinksUpToDate>
  <CharactersWithSpaces>2018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2016-09-02T08:58:00Z</dcterms:created>
  <dc:creator>Windows User</dc:creator>
  <cp:lastModifiedBy>陈珍</cp:lastModifiedBy>
  <cp:lastPrinted>2019-11-30T02:43:00Z</cp:lastPrinted>
  <dcterms:modified xsi:type="dcterms:W3CDTF">2019-12-02T01:46:25Z</dcterms:modified>
  <dc:title>转发省科技厅《关于组织申报安徽省2018年重点研究与开发计划项目》的通知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