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滁州市</w:t>
      </w:r>
      <w:r>
        <w:rPr>
          <w:rFonts w:hint="eastAsia" w:ascii="方正小标宋_GBK" w:hAnsi="宋体" w:eastAsia="方正小标宋_GBK"/>
          <w:sz w:val="44"/>
          <w:szCs w:val="44"/>
        </w:rPr>
        <w:t>科技企业孵化器绩效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评价</w:t>
      </w:r>
      <w:r>
        <w:rPr>
          <w:rFonts w:hint="eastAsia" w:ascii="方正小标宋_GBK" w:hAnsi="宋体" w:eastAsia="方正小标宋_GBK"/>
          <w:sz w:val="44"/>
          <w:szCs w:val="44"/>
        </w:rPr>
        <w:t>材料清单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期内在孵企业数量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期内新增在孵企业数量及相关证明材料（营业执照、孵化协议）复印件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期内在孵企业获得知识产权情况及相关证明材料。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期内在孵企业承担国家、省科技计划项目情况及相关证明材料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期内毕业企业情况清单及毕业证书复印件（未打印毕业证书的，请提供申请毕业所需的相关材料，单独装订成册）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sz w:val="32"/>
          <w:szCs w:val="32"/>
        </w:rPr>
        <w:t>期内孵化资金（种子资金）支持在孵企业项目情况及证明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、提供创新创业服务及开展创业培训活动证明；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、其它相关证明材料。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表1 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滁州市</w:t>
      </w:r>
      <w:r>
        <w:rPr>
          <w:rFonts w:hint="eastAsia" w:ascii="方正小标宋_GBK" w:hAnsi="宋体" w:eastAsia="方正小标宋_GBK"/>
          <w:bCs/>
          <w:sz w:val="44"/>
          <w:szCs w:val="44"/>
        </w:rPr>
        <w:t>科技企业孵化器绩效评价信息表</w:t>
      </w:r>
    </w:p>
    <w:tbl>
      <w:tblPr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126"/>
        <w:gridCol w:w="269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孵化器名称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运营主体(盖章)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孵化器性质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2.</w:t>
            </w:r>
            <w:r>
              <w:rPr>
                <w:rFonts w:hint="eastAsia" w:ascii="宋体" w:hAnsi="宋体" w:cs="宋体"/>
                <w:kern w:val="0"/>
                <w:sz w:val="24"/>
              </w:rPr>
              <w:t>企业（□国有、□民营）□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ind w:right="-79" w:rightChars="-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孵化器类型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□综合型    □专业型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ind w:right="-79" w:rightChars="-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开始运营时间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孵化场地总面积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（平方米）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在孵企业使用场地面积（平方米）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在孵企业数量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上年度</w:t>
            </w:r>
            <w:r>
              <w:rPr>
                <w:rFonts w:hint="eastAsia" w:ascii="宋体" w:hAnsi="宋体"/>
                <w:sz w:val="24"/>
              </w:rPr>
              <w:t>新增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在孵企业数量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累计毕业企业数量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上年度</w:t>
            </w: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企业数量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管理人员中大专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以上学历数量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管理人员接受专业培训人员数量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上年度</w:t>
            </w:r>
            <w:r>
              <w:rPr>
                <w:rFonts w:ascii="宋体" w:hAnsi="宋体"/>
                <w:sz w:val="24"/>
              </w:rPr>
              <w:t>开展创新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创业活动次数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30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宋体" w:hAnsi="宋体"/>
                <w:sz w:val="28"/>
                <w:szCs w:val="28"/>
              </w:rPr>
              <w:t>科技局审核意见：</w:t>
            </w:r>
          </w:p>
          <w:p>
            <w:pPr>
              <w:tabs>
                <w:tab w:val="center" w:pos="3131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3131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3131"/>
              </w:tabs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负责人：</w:t>
            </w: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（盖章）</w:t>
            </w:r>
          </w:p>
          <w:p>
            <w:pPr>
              <w:tabs>
                <w:tab w:val="center" w:pos="3131"/>
              </w:tabs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  月   日</w:t>
            </w:r>
          </w:p>
        </w:tc>
      </w:tr>
    </w:tbl>
    <w:p>
      <w:pPr>
        <w:tabs>
          <w:tab w:val="center" w:pos="3131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注：1、请各孵化器对孵化器名称进行重新核实填报；</w:t>
      </w:r>
    </w:p>
    <w:p>
      <w:pPr>
        <w:tabs>
          <w:tab w:val="center" w:pos="3131"/>
        </w:tabs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   2、需提供运营主体营业执照及现有孵化场地产权证明复印件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widowControl/>
        <w:ind w:firstLine="480"/>
        <w:rPr>
          <w:rFonts w:hint="eastAsia" w:ascii="宋体" w:hAnsi="宋体"/>
          <w:sz w:val="24"/>
        </w:rPr>
      </w:pPr>
    </w:p>
    <w:p>
      <w:pPr>
        <w:widowControl/>
        <w:ind w:firstLine="480"/>
        <w:rPr>
          <w:rFonts w:hint="eastAsia" w:ascii="宋体" w:hAnsi="宋体"/>
          <w:sz w:val="2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_GBK" w:hAnsi="宋体" w:eastAsia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  <w:t>滁州市科技孵化器绩效评价分值表</w:t>
      </w:r>
    </w:p>
    <w:tbl>
      <w:tblPr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80"/>
        <w:gridCol w:w="5895"/>
        <w:gridCol w:w="67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参数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基本信息（1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自主支配面积、公用设备情况等硬件环境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是否有完善的运营管理制度，包括项目（或企业）孵化的入驻评估、毕业与退出机制等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获得省级及以上创业孵化资质，省级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2分，国家级5分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服务能力（1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接受专业培训的专职服务人员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数量（每人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签约的创业导师数量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自有种子资金情况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（有得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3分，没有0分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活动开展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开展培训、路演、辅导对接及政策宣讲等各类活动情况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创业导师辅导情况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是否按要求及时填报年报、半年报等统计信息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孵化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业绩（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60分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新入驻企业数量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0.5分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毕业企业数量（每个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入驻企业申请或获得知识产权的数量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（一类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1分/个，二类0.5分/个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获得投资的入驻企业数量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地级市及以上科技奖励、科技项目前三位完成人参与创业的（有得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3分，没有0分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引进高层次人才创新创业情况（硕士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1分/人，博士、副高职称及以上2分/人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企业参加滁州市创新创业大赛及其他市级以上比赛（参赛企业1分/个；获奖企业2分/个）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新认定的高新技术企业数量（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2分/个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新认定的科技型中小企业数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量（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ind w:firstLine="480"/>
        <w:rPr>
          <w:rFonts w:hint="eastAsia" w:ascii="宋体" w:hAnsi="宋体"/>
          <w:sz w:val="24"/>
        </w:rPr>
      </w:pPr>
    </w:p>
    <w:p>
      <w:pPr>
        <w:widowControl/>
        <w:rPr>
          <w:rFonts w:ascii="仿宋_GB2312" w:eastAsia="仿宋_GB2312"/>
          <w:snapToGrid w:val="0"/>
          <w:sz w:val="32"/>
          <w:szCs w:val="32"/>
        </w:rPr>
        <w:sectPr>
          <w:footerReference r:id="rId5" w:type="first"/>
          <w:footerReference r:id="rId4" w:type="default"/>
          <w:pgSz w:w="11906" w:h="16838"/>
          <w:pgMar w:top="2098" w:right="1304" w:bottom="1985" w:left="1304" w:header="1418" w:footer="170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表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 xml:space="preserve"> 在孵企业情况汇总表</w:t>
      </w:r>
    </w:p>
    <w:tbl>
      <w:tblPr>
        <w:tblW w:w="12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607"/>
        <w:gridCol w:w="1051"/>
        <w:gridCol w:w="1051"/>
        <w:gridCol w:w="1375"/>
        <w:gridCol w:w="1375"/>
        <w:gridCol w:w="1716"/>
        <w:gridCol w:w="152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注册时间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入驻时间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孵化面积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（平方米）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已申请知识产权数量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是否高企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（附证书）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是否科技型中小企业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是否201</w:t>
            </w:r>
            <w:r>
              <w:rPr>
                <w:rFonts w:hint="eastAsia" w:ascii="宋体" w:hAnsi="宋体"/>
                <w:b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年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新增在孵企业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上年度</w:t>
      </w:r>
      <w:r>
        <w:rPr>
          <w:rFonts w:ascii="宋体" w:hAnsi="宋体"/>
          <w:sz w:val="24"/>
        </w:rPr>
        <w:t>年度</w:t>
      </w:r>
      <w:r>
        <w:rPr>
          <w:rFonts w:hint="eastAsia" w:ascii="宋体" w:hAnsi="宋体"/>
          <w:sz w:val="24"/>
        </w:rPr>
        <w:t>新增在孵企业请填写在表格最下方，并附营业执照（注册</w:t>
      </w:r>
      <w:r>
        <w:rPr>
          <w:rFonts w:ascii="宋体" w:hAnsi="宋体"/>
          <w:sz w:val="24"/>
        </w:rPr>
        <w:t>地址须在孵化器内）</w:t>
      </w:r>
      <w:r>
        <w:rPr>
          <w:rFonts w:hint="eastAsia" w:ascii="宋体" w:hAnsi="宋体"/>
          <w:sz w:val="24"/>
        </w:rPr>
        <w:t>、孵化协议复印件等，原在孵企业不用提供；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技术领域请参照</w:t>
      </w:r>
      <w:r>
        <w:rPr>
          <w:rFonts w:hint="eastAsia" w:ascii="宋体" w:hAnsi="宋体"/>
          <w:sz w:val="24"/>
        </w:rPr>
        <w:t>《国家重点支持的高新技术领域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填写</w:t>
      </w:r>
      <w:r>
        <w:rPr>
          <w:rFonts w:hint="eastAsia" w:ascii="宋体" w:hAnsi="宋体"/>
          <w:sz w:val="24"/>
        </w:rPr>
        <w:t>一级</w:t>
      </w:r>
      <w:r>
        <w:rPr>
          <w:rFonts w:ascii="宋体" w:hAnsi="宋体"/>
          <w:sz w:val="24"/>
        </w:rPr>
        <w:t>目录即可</w:t>
      </w:r>
      <w:r>
        <w:rPr>
          <w:rFonts w:hint="eastAsia" w:ascii="宋体" w:hAnsi="宋体"/>
          <w:sz w:val="24"/>
        </w:rPr>
        <w:t>。</w:t>
      </w:r>
    </w:p>
    <w:p>
      <w:pPr>
        <w:ind w:right="64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表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/>
          <w:sz w:val="44"/>
          <w:szCs w:val="44"/>
        </w:rPr>
        <w:t>在孵企业获得知识产权情况汇总表</w:t>
      </w:r>
    </w:p>
    <w:tbl>
      <w:tblPr>
        <w:tblW w:w="1304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77"/>
        <w:gridCol w:w="1626"/>
        <w:gridCol w:w="3402"/>
        <w:gridCol w:w="21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知识产权类别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知识产权名称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知识产权编号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注：1、请填报考核期内在孵企业获得知识产权情况并附授权证书复印件。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2、知识产权类别指专利、软件著作权、集成电路布图设计专有权、植物新品种等（不含商标）。</w:t>
      </w:r>
    </w:p>
    <w:p>
      <w:pPr>
        <w:ind w:right="6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表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5</w:t>
      </w:r>
      <w:r>
        <w:rPr>
          <w:rFonts w:hint="eastAsia" w:ascii="方正小标宋_GBK" w:eastAsia="方正小标宋_GBK"/>
          <w:sz w:val="44"/>
          <w:szCs w:val="44"/>
        </w:rPr>
        <w:t xml:space="preserve"> 毕业企业清单</w:t>
      </w:r>
    </w:p>
    <w:tbl>
      <w:tblPr>
        <w:tblW w:w="1429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4836"/>
        <w:gridCol w:w="1111"/>
        <w:gridCol w:w="1095"/>
        <w:gridCol w:w="2550"/>
        <w:gridCol w:w="196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入驻时间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毕业时间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毕业后地址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是否高企（附证书）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是否科技型中小企业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宋体" w:hAnsi="宋体"/>
          <w:snapToGrid w:val="0"/>
          <w:sz w:val="32"/>
          <w:szCs w:val="32"/>
        </w:rPr>
      </w:pPr>
      <w:r>
        <w:rPr>
          <w:rFonts w:hint="eastAsia" w:ascii="宋体" w:hAnsi="宋体"/>
          <w:sz w:val="24"/>
        </w:rPr>
        <w:t>注：请填报考核期内毕业企业情况并附毕业证书复印件，未打印毕业证书的请提交毕业申请材料（请务必单独装订成册）。</w:t>
      </w:r>
    </w:p>
    <w:p>
      <w:pPr>
        <w:ind w:right="6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表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eastAsia="方正小标宋_GBK"/>
          <w:sz w:val="44"/>
          <w:szCs w:val="44"/>
        </w:rPr>
        <w:t xml:space="preserve"> 孵化</w:t>
      </w:r>
      <w:r>
        <w:rPr>
          <w:rFonts w:ascii="方正小标宋_GBK" w:eastAsia="方正小标宋_GBK"/>
          <w:sz w:val="44"/>
          <w:szCs w:val="44"/>
        </w:rPr>
        <w:t>资金支持</w:t>
      </w:r>
      <w:r>
        <w:rPr>
          <w:rFonts w:hint="eastAsia" w:ascii="方正小标宋_GBK" w:eastAsia="方正小标宋_GBK"/>
          <w:sz w:val="44"/>
          <w:szCs w:val="44"/>
        </w:rPr>
        <w:t>在孵</w:t>
      </w:r>
      <w:r>
        <w:rPr>
          <w:rFonts w:ascii="方正小标宋_GBK" w:eastAsia="方正小标宋_GBK"/>
          <w:sz w:val="44"/>
          <w:szCs w:val="44"/>
        </w:rPr>
        <w:t>企业项目情况</w:t>
      </w: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207"/>
        <w:gridCol w:w="3895"/>
        <w:gridCol w:w="2182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项目单位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支持方式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支持额度（万元）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>备注：需提供资金使用案例证明材料（如：投资证明、资金进账单等）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2018-08-23T19:40:00Z</dcterms:created>
  <dc:creator>平面镜</dc:creator>
  <cp:lastModifiedBy>陈珍</cp:lastModifiedBy>
  <dcterms:modified xsi:type="dcterms:W3CDTF">2019-10-10T01:14:37Z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